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0224C" w14:textId="129E62D6" w:rsidR="00FD48A9" w:rsidRPr="00E97327" w:rsidRDefault="00FD48A9" w:rsidP="00FD48A9">
      <w:pPr>
        <w:pStyle w:val="Titre1"/>
        <w:pBdr>
          <w:top w:val="single" w:sz="4" w:space="1" w:color="auto"/>
          <w:left w:val="single" w:sz="4" w:space="4" w:color="auto"/>
          <w:bottom w:val="single" w:sz="4" w:space="1" w:color="auto"/>
          <w:right w:val="single" w:sz="4" w:space="4" w:color="auto"/>
        </w:pBdr>
        <w:spacing w:before="0" w:after="0"/>
        <w:jc w:val="center"/>
        <w:rPr>
          <w:rFonts w:ascii="Calibri" w:hAnsi="Calibri" w:cs="Calibri"/>
          <w:b/>
          <w:bCs/>
          <w:color w:val="0070C0"/>
          <w:sz w:val="32"/>
          <w:szCs w:val="32"/>
        </w:rPr>
      </w:pPr>
      <w:r w:rsidRPr="00E97327">
        <w:rPr>
          <w:rFonts w:ascii="Calibri" w:hAnsi="Calibri" w:cs="Calibri"/>
          <w:b/>
          <w:bCs/>
          <w:color w:val="0070C0"/>
          <w:sz w:val="32"/>
          <w:szCs w:val="32"/>
        </w:rPr>
        <w:t xml:space="preserve">Partie 1 - </w:t>
      </w:r>
      <w:r w:rsidRPr="00E97327">
        <w:rPr>
          <w:rFonts w:ascii="Calibri" w:hAnsi="Calibri" w:cs="Calibri"/>
          <w:b/>
          <w:bCs/>
          <w:color w:val="0070C0"/>
          <w:sz w:val="32"/>
          <w:szCs w:val="32"/>
        </w:rPr>
        <w:t>Activités tableur</w:t>
      </w:r>
    </w:p>
    <w:p w14:paraId="747263FB" w14:textId="77777777" w:rsidR="00FD48A9" w:rsidRDefault="00FD48A9" w:rsidP="00FD48A9">
      <w:pPr>
        <w:pStyle w:val="Citationintense"/>
        <w:pBdr>
          <w:top w:val="none" w:sz="0" w:space="0" w:color="auto"/>
          <w:bottom w:val="none" w:sz="0" w:space="0" w:color="auto"/>
        </w:pBdr>
        <w:spacing w:before="0" w:after="0"/>
        <w:ind w:left="0" w:right="-9"/>
        <w:jc w:val="left"/>
        <w:rPr>
          <w:rFonts w:ascii="Calibri" w:hAnsi="Calibri" w:cs="Calibri"/>
          <w:i w:val="0"/>
          <w:iCs w:val="0"/>
          <w:color w:val="0070C0"/>
          <w:sz w:val="28"/>
          <w:szCs w:val="32"/>
        </w:rPr>
      </w:pPr>
      <w:r>
        <w:rPr>
          <w:rFonts w:ascii="Calibri" w:hAnsi="Calibri" w:cs="Calibri"/>
          <w:i w:val="0"/>
          <w:iCs w:val="0"/>
          <w:color w:val="0070C0"/>
          <w:sz w:val="28"/>
          <w:szCs w:val="32"/>
        </w:rPr>
        <w:t>Activité 1 : un support vidéo, des scooters et une fusée</w:t>
      </w:r>
    </w:p>
    <w:p w14:paraId="63727716" w14:textId="77777777" w:rsidR="00FD48A9" w:rsidRPr="006D68BB" w:rsidRDefault="00FD48A9" w:rsidP="00FD48A9">
      <w:pPr>
        <w:spacing w:after="0"/>
        <w:rPr>
          <w:rFonts w:ascii="Calibri" w:hAnsi="Calibri" w:cs="Calibri"/>
          <w:b/>
          <w:bCs/>
          <w:sz w:val="4"/>
          <w:szCs w:val="6"/>
        </w:rPr>
      </w:pPr>
    </w:p>
    <w:p w14:paraId="394F7E34" w14:textId="77777777" w:rsidR="00FD48A9" w:rsidRPr="008B208D" w:rsidRDefault="00FD48A9" w:rsidP="00FD48A9">
      <w:pPr>
        <w:spacing w:after="0"/>
        <w:rPr>
          <w:rFonts w:ascii="Calibri" w:hAnsi="Calibri" w:cs="Calibri"/>
          <w:sz w:val="24"/>
          <w:szCs w:val="28"/>
        </w:rPr>
      </w:pPr>
      <w:r w:rsidRPr="008B208D">
        <w:rPr>
          <w:rFonts w:ascii="Calibri" w:hAnsi="Calibri" w:cs="Calibri"/>
          <w:b/>
          <w:bCs/>
          <w:sz w:val="24"/>
          <w:szCs w:val="28"/>
        </w:rPr>
        <w:t xml:space="preserve">« </w:t>
      </w:r>
      <w:r>
        <w:rPr>
          <w:rFonts w:ascii="Calibri" w:hAnsi="Calibri" w:cs="Calibri"/>
          <w:b/>
          <w:bCs/>
          <w:sz w:val="24"/>
          <w:szCs w:val="28"/>
        </w:rPr>
        <w:t>C</w:t>
      </w:r>
      <w:r w:rsidRPr="008B208D">
        <w:rPr>
          <w:rFonts w:ascii="Calibri" w:hAnsi="Calibri" w:cs="Calibri"/>
          <w:b/>
          <w:bCs/>
          <w:sz w:val="24"/>
          <w:szCs w:val="28"/>
        </w:rPr>
        <w:t xml:space="preserve">ombien de scooters </w:t>
      </w:r>
      <w:r>
        <w:rPr>
          <w:rFonts w:ascii="Calibri" w:hAnsi="Calibri" w:cs="Calibri"/>
          <w:b/>
          <w:bCs/>
          <w:sz w:val="24"/>
          <w:szCs w:val="28"/>
        </w:rPr>
        <w:t xml:space="preserve">faut-il </w:t>
      </w:r>
      <w:r w:rsidRPr="008B208D">
        <w:rPr>
          <w:rFonts w:ascii="Calibri" w:hAnsi="Calibri" w:cs="Calibri"/>
          <w:b/>
          <w:bCs/>
          <w:sz w:val="24"/>
          <w:szCs w:val="28"/>
        </w:rPr>
        <w:t>pour arriver aux 180 dB de la fusée ? »</w:t>
      </w:r>
    </w:p>
    <w:p w14:paraId="39A96A5B" w14:textId="77777777" w:rsidR="00FD48A9" w:rsidRPr="006D68BB" w:rsidRDefault="00FD48A9" w:rsidP="00FD48A9">
      <w:pPr>
        <w:pStyle w:val="Citationintense"/>
        <w:pBdr>
          <w:top w:val="none" w:sz="0" w:space="0" w:color="auto"/>
          <w:bottom w:val="none" w:sz="0" w:space="0" w:color="auto"/>
        </w:pBdr>
        <w:spacing w:before="0" w:after="0"/>
        <w:ind w:left="0" w:right="-9"/>
        <w:jc w:val="left"/>
        <w:rPr>
          <w:rFonts w:ascii="Calibri" w:hAnsi="Calibri" w:cs="Calibri"/>
          <w:i w:val="0"/>
          <w:iCs w:val="0"/>
          <w:color w:val="0070C0"/>
          <w:sz w:val="12"/>
          <w:szCs w:val="14"/>
        </w:rPr>
      </w:pPr>
    </w:p>
    <w:p w14:paraId="3361FA41" w14:textId="77777777" w:rsidR="00FD48A9" w:rsidRDefault="00FD48A9" w:rsidP="00FD48A9">
      <w:pPr>
        <w:pStyle w:val="Citationintense"/>
        <w:pBdr>
          <w:top w:val="none" w:sz="0" w:space="0" w:color="auto"/>
          <w:bottom w:val="none" w:sz="0" w:space="0" w:color="auto"/>
        </w:pBdr>
        <w:spacing w:before="0" w:after="0"/>
        <w:ind w:left="0" w:right="-9"/>
        <w:jc w:val="left"/>
        <w:rPr>
          <w:rFonts w:ascii="Calibri" w:hAnsi="Calibri" w:cs="Calibri"/>
          <w:i w:val="0"/>
          <w:iCs w:val="0"/>
          <w:color w:val="0070C0"/>
          <w:sz w:val="28"/>
          <w:szCs w:val="32"/>
        </w:rPr>
      </w:pPr>
      <w:r>
        <w:rPr>
          <w:rFonts w:ascii="Calibri" w:hAnsi="Calibri" w:cs="Calibri"/>
          <w:i w:val="0"/>
          <w:iCs w:val="0"/>
          <w:color w:val="0070C0"/>
          <w:sz w:val="28"/>
          <w:szCs w:val="32"/>
        </w:rPr>
        <w:t>Activité 2 : le télépathe</w:t>
      </w:r>
    </w:p>
    <w:p w14:paraId="50CA573E" w14:textId="77777777" w:rsidR="00FD48A9" w:rsidRPr="00947CB4" w:rsidRDefault="00FD48A9" w:rsidP="00FD48A9">
      <w:pPr>
        <w:spacing w:after="0"/>
        <w:rPr>
          <w:rFonts w:ascii="Calibri" w:hAnsi="Calibri" w:cs="Calibri"/>
          <w:szCs w:val="24"/>
        </w:rPr>
      </w:pPr>
      <w:r>
        <w:rPr>
          <w:rFonts w:ascii="Calibri" w:hAnsi="Calibri" w:cs="Calibri"/>
          <w:szCs w:val="24"/>
        </w:rPr>
        <w:t>Après visionnage de</w:t>
      </w:r>
      <w:r w:rsidRPr="00947CB4">
        <w:rPr>
          <w:rFonts w:ascii="Calibri" w:hAnsi="Calibri" w:cs="Calibri"/>
          <w:szCs w:val="24"/>
        </w:rPr>
        <w:t xml:space="preserve"> la vidéo « télépathie »</w:t>
      </w:r>
      <w:r>
        <w:rPr>
          <w:rFonts w:ascii="Calibri" w:hAnsi="Calibri" w:cs="Calibri"/>
          <w:szCs w:val="24"/>
        </w:rPr>
        <w:t> :</w:t>
      </w:r>
    </w:p>
    <w:p w14:paraId="7D81D83C" w14:textId="77777777" w:rsidR="00FD48A9" w:rsidRPr="00947CB4" w:rsidRDefault="00FD48A9" w:rsidP="00FD48A9">
      <w:pPr>
        <w:spacing w:after="0"/>
        <w:rPr>
          <w:rFonts w:ascii="Calibri" w:hAnsi="Calibri" w:cs="Calibri"/>
          <w:szCs w:val="24"/>
        </w:rPr>
      </w:pPr>
      <w:r w:rsidRPr="00947CB4">
        <w:rPr>
          <w:rFonts w:ascii="Calibri" w:hAnsi="Calibri" w:cs="Calibri"/>
          <w:szCs w:val="24"/>
        </w:rPr>
        <w:t>1. Expliquer l’astuce du télépathe. Quelles sont les connaissances mathématiques en jeu ?</w:t>
      </w:r>
    </w:p>
    <w:p w14:paraId="79517985" w14:textId="77777777" w:rsidR="00FD48A9" w:rsidRPr="00947CB4" w:rsidRDefault="00FD48A9" w:rsidP="00FD48A9">
      <w:pPr>
        <w:spacing w:after="0"/>
        <w:rPr>
          <w:rFonts w:ascii="Calibri" w:hAnsi="Calibri" w:cs="Calibri"/>
          <w:szCs w:val="24"/>
        </w:rPr>
      </w:pPr>
      <w:r w:rsidRPr="00947CB4">
        <w:rPr>
          <w:rFonts w:ascii="Calibri" w:hAnsi="Calibri" w:cs="Calibri"/>
          <w:szCs w:val="24"/>
        </w:rPr>
        <w:t xml:space="preserve">2. Proposer par groupe ou solo </w:t>
      </w:r>
      <w:r>
        <w:rPr>
          <w:rFonts w:ascii="Calibri" w:hAnsi="Calibri" w:cs="Calibri"/>
          <w:szCs w:val="24"/>
        </w:rPr>
        <w:t>une version tableur de cet exercice.</w:t>
      </w:r>
    </w:p>
    <w:p w14:paraId="45AFC9BE" w14:textId="77777777" w:rsidR="00FD48A9" w:rsidRPr="00947CB4" w:rsidRDefault="00FD48A9" w:rsidP="00FD48A9">
      <w:pPr>
        <w:spacing w:after="0"/>
      </w:pPr>
    </w:p>
    <w:p w14:paraId="03DB638E" w14:textId="49E90366" w:rsidR="00FD48A9" w:rsidRDefault="00FD48A9" w:rsidP="00FD48A9">
      <w:pPr>
        <w:pStyle w:val="Citationintense"/>
        <w:pBdr>
          <w:top w:val="none" w:sz="0" w:space="0" w:color="auto"/>
          <w:bottom w:val="none" w:sz="0" w:space="0" w:color="auto"/>
        </w:pBdr>
        <w:spacing w:before="0" w:after="0"/>
        <w:ind w:left="0" w:right="-9"/>
        <w:jc w:val="left"/>
        <w:rPr>
          <w:rFonts w:ascii="Calibri" w:hAnsi="Calibri" w:cs="Calibri"/>
          <w:i w:val="0"/>
          <w:iCs w:val="0"/>
          <w:color w:val="0070C0"/>
          <w:sz w:val="28"/>
          <w:szCs w:val="32"/>
        </w:rPr>
      </w:pPr>
      <w:r>
        <w:rPr>
          <w:rFonts w:ascii="Calibri" w:hAnsi="Calibri" w:cs="Calibri"/>
          <w:i w:val="0"/>
          <w:iCs w:val="0"/>
          <w:color w:val="0070C0"/>
          <w:sz w:val="28"/>
          <w:szCs w:val="32"/>
        </w:rPr>
        <w:t>Activité 3 : les boîtes de chocolat</w:t>
      </w:r>
      <w:r>
        <w:rPr>
          <w:rFonts w:ascii="Calibri" w:hAnsi="Calibri" w:cs="Calibri"/>
          <w:i w:val="0"/>
          <w:iCs w:val="0"/>
          <w:color w:val="0070C0"/>
          <w:sz w:val="28"/>
          <w:szCs w:val="32"/>
        </w:rPr>
        <w:t xml:space="preserve"> (énoncé de 4</w:t>
      </w:r>
      <w:r w:rsidRPr="00FD48A9">
        <w:rPr>
          <w:rFonts w:ascii="Calibri" w:hAnsi="Calibri" w:cs="Calibri"/>
          <w:i w:val="0"/>
          <w:iCs w:val="0"/>
          <w:color w:val="0070C0"/>
          <w:sz w:val="28"/>
          <w:szCs w:val="32"/>
          <w:vertAlign w:val="superscript"/>
        </w:rPr>
        <w:t>e</w:t>
      </w:r>
      <w:r>
        <w:rPr>
          <w:rFonts w:ascii="Calibri" w:hAnsi="Calibri" w:cs="Calibri"/>
          <w:i w:val="0"/>
          <w:iCs w:val="0"/>
          <w:color w:val="0070C0"/>
          <w:sz w:val="28"/>
          <w:szCs w:val="32"/>
        </w:rPr>
        <w:t>)</w:t>
      </w:r>
    </w:p>
    <w:p w14:paraId="1286F6C9" w14:textId="77777777" w:rsidR="00FD48A9" w:rsidRPr="000D2C17" w:rsidRDefault="00FD48A9" w:rsidP="00FD48A9">
      <w:pPr>
        <w:spacing w:after="0"/>
        <w:rPr>
          <w:rFonts w:ascii="Calibri" w:hAnsi="Calibri" w:cs="Calibri"/>
          <w:szCs w:val="24"/>
        </w:rPr>
      </w:pPr>
      <w:r w:rsidRPr="000D2C17">
        <w:rPr>
          <w:rFonts w:ascii="Calibri" w:hAnsi="Calibri" w:cs="Calibri"/>
          <w:szCs w:val="24"/>
        </w:rPr>
        <w:t>Les suisses sont les plus gros consommateurs de chocolat. Ils consomment en</w:t>
      </w:r>
      <w:r>
        <w:rPr>
          <w:rFonts w:ascii="Calibri" w:hAnsi="Calibri" w:cs="Calibri"/>
          <w:szCs w:val="24"/>
        </w:rPr>
        <w:t xml:space="preserve"> </w:t>
      </w:r>
      <w:r w:rsidRPr="000D2C17">
        <w:rPr>
          <w:rFonts w:ascii="Calibri" w:hAnsi="Calibri" w:cs="Calibri"/>
          <w:szCs w:val="24"/>
        </w:rPr>
        <w:t>moyenne 10 kg de chocolat par an et par habitant. Mr Chocos est le directeur</w:t>
      </w:r>
      <w:r>
        <w:rPr>
          <w:rFonts w:ascii="Calibri" w:hAnsi="Calibri" w:cs="Calibri"/>
          <w:szCs w:val="24"/>
        </w:rPr>
        <w:t xml:space="preserve"> </w:t>
      </w:r>
      <w:r w:rsidRPr="000D2C17">
        <w:rPr>
          <w:rFonts w:ascii="Calibri" w:hAnsi="Calibri" w:cs="Calibri"/>
          <w:szCs w:val="24"/>
        </w:rPr>
        <w:t>d’un supermarché dans la banlieue de Zurich. Il achète à une usine des boites de</w:t>
      </w:r>
      <w:r>
        <w:rPr>
          <w:rFonts w:ascii="Calibri" w:hAnsi="Calibri" w:cs="Calibri"/>
          <w:szCs w:val="24"/>
        </w:rPr>
        <w:t xml:space="preserve"> </w:t>
      </w:r>
      <w:r w:rsidRPr="000D2C17">
        <w:rPr>
          <w:rFonts w:ascii="Calibri" w:hAnsi="Calibri" w:cs="Calibri"/>
          <w:szCs w:val="24"/>
        </w:rPr>
        <w:t>chocolats au prix de 5 € la boite. Il revend ses boites de chocolat dans son</w:t>
      </w:r>
      <w:r>
        <w:rPr>
          <w:rFonts w:ascii="Calibri" w:hAnsi="Calibri" w:cs="Calibri"/>
          <w:szCs w:val="24"/>
        </w:rPr>
        <w:t xml:space="preserve"> </w:t>
      </w:r>
      <w:r w:rsidRPr="000D2C17">
        <w:rPr>
          <w:rFonts w:ascii="Calibri" w:hAnsi="Calibri" w:cs="Calibri"/>
          <w:szCs w:val="24"/>
        </w:rPr>
        <w:t>supermarché à 13,60 € la boite.</w:t>
      </w:r>
      <w:r>
        <w:rPr>
          <w:rFonts w:ascii="Calibri" w:hAnsi="Calibri" w:cs="Calibri"/>
          <w:szCs w:val="24"/>
        </w:rPr>
        <w:t xml:space="preserve"> </w:t>
      </w:r>
      <w:r w:rsidRPr="000D2C17">
        <w:rPr>
          <w:rFonts w:ascii="Calibri" w:hAnsi="Calibri" w:cs="Calibri"/>
          <w:szCs w:val="24"/>
        </w:rPr>
        <w:t>Habituellement, il en vend 3000 par semaine.</w:t>
      </w:r>
      <w:r>
        <w:rPr>
          <w:rFonts w:ascii="Calibri" w:hAnsi="Calibri" w:cs="Calibri"/>
          <w:szCs w:val="24"/>
        </w:rPr>
        <w:t xml:space="preserve"> </w:t>
      </w:r>
      <w:r w:rsidRPr="000D2C17">
        <w:rPr>
          <w:rFonts w:ascii="Calibri" w:hAnsi="Calibri" w:cs="Calibri"/>
          <w:szCs w:val="24"/>
        </w:rPr>
        <w:t>Mr Chocos réalise une étude de marché qui montre que toute baisse</w:t>
      </w:r>
      <w:r>
        <w:rPr>
          <w:rFonts w:ascii="Calibri" w:hAnsi="Calibri" w:cs="Calibri"/>
          <w:szCs w:val="24"/>
        </w:rPr>
        <w:t xml:space="preserve"> </w:t>
      </w:r>
      <w:r w:rsidRPr="000D2C17">
        <w:rPr>
          <w:rFonts w:ascii="Calibri" w:hAnsi="Calibri" w:cs="Calibri"/>
          <w:szCs w:val="24"/>
        </w:rPr>
        <w:t>du prix de 50 centimes fait augmenter la vente de 300 boites par semaine.</w:t>
      </w:r>
    </w:p>
    <w:p w14:paraId="5EB63956" w14:textId="77777777" w:rsidR="00FD48A9" w:rsidRPr="00FD48A9" w:rsidRDefault="00FD48A9" w:rsidP="00FD48A9">
      <w:pPr>
        <w:spacing w:after="0"/>
        <w:rPr>
          <w:rFonts w:ascii="Calibri" w:hAnsi="Calibri" w:cs="Calibri"/>
          <w:szCs w:val="24"/>
        </w:rPr>
      </w:pPr>
      <w:r w:rsidRPr="000D2C17">
        <w:rPr>
          <w:rFonts w:ascii="Calibri" w:hAnsi="Calibri" w:cs="Calibri"/>
          <w:szCs w:val="24"/>
        </w:rPr>
        <w:t>Votre mission : Aider Mr Chocos à fixer le prix de vente de la boite</w:t>
      </w:r>
      <w:r w:rsidRPr="00FD48A9">
        <w:rPr>
          <w:rFonts w:ascii="Calibri" w:hAnsi="Calibri" w:cs="Calibri"/>
          <w:szCs w:val="24"/>
        </w:rPr>
        <w:t xml:space="preserve"> de chocolat pour réaliser un maximum de bénéfices.</w:t>
      </w:r>
    </w:p>
    <w:p w14:paraId="0FC27A8D" w14:textId="23334C9E" w:rsidR="00FD48A9" w:rsidRPr="00FD48A9" w:rsidRDefault="00FD48A9" w:rsidP="00FD48A9">
      <w:pPr>
        <w:spacing w:after="0"/>
        <w:rPr>
          <w:rFonts w:ascii="Calibri" w:hAnsi="Calibri" w:cs="Calibri"/>
          <w:szCs w:val="24"/>
        </w:rPr>
      </w:pPr>
      <w:r w:rsidRPr="00FD48A9">
        <w:rPr>
          <w:rFonts w:ascii="Calibri" w:hAnsi="Calibri" w:cs="Calibri"/>
          <w:i/>
          <w:iCs/>
          <w:szCs w:val="24"/>
        </w:rPr>
        <w:t>(Vous trouverez en annexe une proposition 3</w:t>
      </w:r>
      <w:r w:rsidRPr="00FD48A9">
        <w:rPr>
          <w:rFonts w:ascii="Calibri" w:hAnsi="Calibri" w:cs="Calibri"/>
          <w:i/>
          <w:iCs/>
          <w:szCs w:val="24"/>
          <w:vertAlign w:val="superscript"/>
        </w:rPr>
        <w:t>e</w:t>
      </w:r>
      <w:r w:rsidRPr="00FD48A9">
        <w:rPr>
          <w:rFonts w:ascii="Calibri" w:hAnsi="Calibri" w:cs="Calibri"/>
          <w:i/>
          <w:iCs/>
          <w:szCs w:val="24"/>
        </w:rPr>
        <w:t xml:space="preserve"> et 2</w:t>
      </w:r>
      <w:r w:rsidRPr="00FD48A9">
        <w:rPr>
          <w:rFonts w:ascii="Calibri" w:hAnsi="Calibri" w:cs="Calibri"/>
          <w:i/>
          <w:iCs/>
          <w:szCs w:val="24"/>
          <w:vertAlign w:val="superscript"/>
        </w:rPr>
        <w:t>nde</w:t>
      </w:r>
      <w:r w:rsidRPr="00FD48A9">
        <w:rPr>
          <w:rFonts w:ascii="Calibri" w:hAnsi="Calibri" w:cs="Calibri"/>
          <w:i/>
          <w:iCs/>
          <w:szCs w:val="24"/>
        </w:rPr>
        <w:t>, à ne regarder qu’après avoir résolu l’exercice !)</w:t>
      </w:r>
    </w:p>
    <w:p w14:paraId="32E432B0" w14:textId="77777777" w:rsidR="00FD48A9" w:rsidRDefault="00FD48A9" w:rsidP="00FD48A9">
      <w:pPr>
        <w:pStyle w:val="Citationintense"/>
        <w:pBdr>
          <w:top w:val="none" w:sz="0" w:space="0" w:color="auto"/>
          <w:bottom w:val="none" w:sz="0" w:space="0" w:color="auto"/>
        </w:pBdr>
        <w:spacing w:before="0" w:after="0"/>
        <w:ind w:left="0" w:right="-9"/>
        <w:jc w:val="left"/>
        <w:rPr>
          <w:rFonts w:ascii="Calibri" w:hAnsi="Calibri" w:cs="Calibri"/>
          <w:i w:val="0"/>
          <w:iCs w:val="0"/>
          <w:color w:val="0070C0"/>
          <w:sz w:val="28"/>
          <w:szCs w:val="32"/>
        </w:rPr>
      </w:pPr>
    </w:p>
    <w:p w14:paraId="77795E01" w14:textId="77777777" w:rsidR="00FD48A9" w:rsidRPr="00EA2B55" w:rsidRDefault="00FD48A9" w:rsidP="00FD48A9">
      <w:pPr>
        <w:pStyle w:val="Citationintense"/>
        <w:pBdr>
          <w:top w:val="none" w:sz="0" w:space="0" w:color="auto"/>
          <w:bottom w:val="none" w:sz="0" w:space="0" w:color="auto"/>
        </w:pBdr>
        <w:spacing w:before="0" w:after="0"/>
        <w:ind w:left="0" w:right="-9"/>
        <w:jc w:val="left"/>
        <w:rPr>
          <w:rFonts w:ascii="Calibri" w:hAnsi="Calibri" w:cs="Calibri"/>
          <w:i w:val="0"/>
          <w:iCs w:val="0"/>
          <w:color w:val="0070C0"/>
          <w:sz w:val="24"/>
          <w:szCs w:val="28"/>
        </w:rPr>
      </w:pPr>
      <w:r w:rsidRPr="002B71A7">
        <w:rPr>
          <w:rFonts w:ascii="Calibri" w:hAnsi="Calibri" w:cs="Calibri"/>
          <w:noProof/>
          <w:szCs w:val="24"/>
          <w:lang w:eastAsia="fr-FR"/>
        </w:rPr>
        <w:drawing>
          <wp:anchor distT="0" distB="0" distL="114300" distR="114300" simplePos="0" relativeHeight="251676672" behindDoc="0" locked="0" layoutInCell="1" allowOverlap="1" wp14:anchorId="5F9752B3" wp14:editId="4EBD575A">
            <wp:simplePos x="0" y="0"/>
            <wp:positionH relativeFrom="margin">
              <wp:align>right</wp:align>
            </wp:positionH>
            <wp:positionV relativeFrom="paragraph">
              <wp:posOffset>11430</wp:posOffset>
            </wp:positionV>
            <wp:extent cx="3937635" cy="2197100"/>
            <wp:effectExtent l="0" t="0" r="5715" b="0"/>
            <wp:wrapSquare wrapText="bothSides"/>
            <wp:docPr id="63" name="Image 63"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able&#10;&#10;Description générée automatiquement"/>
                    <pic:cNvPicPr/>
                  </pic:nvPicPr>
                  <pic:blipFill>
                    <a:blip r:embed="rId6">
                      <a:extLst>
                        <a:ext uri="{28A0092B-C50C-407E-A947-70E740481C1C}">
                          <a14:useLocalDpi xmlns:a14="http://schemas.microsoft.com/office/drawing/2010/main" val="0"/>
                        </a:ext>
                      </a:extLst>
                    </a:blip>
                    <a:stretch>
                      <a:fillRect/>
                    </a:stretch>
                  </pic:blipFill>
                  <pic:spPr>
                    <a:xfrm>
                      <a:off x="0" y="0"/>
                      <a:ext cx="3937635" cy="2197100"/>
                    </a:xfrm>
                    <a:prstGeom prst="rect">
                      <a:avLst/>
                    </a:prstGeom>
                  </pic:spPr>
                </pic:pic>
              </a:graphicData>
            </a:graphic>
            <wp14:sizeRelH relativeFrom="page">
              <wp14:pctWidth>0</wp14:pctWidth>
            </wp14:sizeRelH>
            <wp14:sizeRelV relativeFrom="page">
              <wp14:pctHeight>0</wp14:pctHeight>
            </wp14:sizeRelV>
          </wp:anchor>
        </w:drawing>
      </w:r>
      <w:r w:rsidRPr="002B71A7">
        <w:rPr>
          <w:rFonts w:ascii="Calibri" w:hAnsi="Calibri" w:cs="Calibri"/>
          <w:i w:val="0"/>
          <w:iCs w:val="0"/>
          <w:color w:val="0070C0"/>
          <w:sz w:val="28"/>
          <w:szCs w:val="32"/>
        </w:rPr>
        <w:t xml:space="preserve">Activité </w:t>
      </w:r>
      <w:r>
        <w:rPr>
          <w:rFonts w:ascii="Calibri" w:hAnsi="Calibri" w:cs="Calibri"/>
          <w:i w:val="0"/>
          <w:iCs w:val="0"/>
          <w:color w:val="0070C0"/>
          <w:sz w:val="28"/>
          <w:szCs w:val="32"/>
        </w:rPr>
        <w:t>4</w:t>
      </w:r>
      <w:r w:rsidRPr="002B71A7">
        <w:rPr>
          <w:rFonts w:ascii="Calibri" w:hAnsi="Calibri" w:cs="Calibri"/>
          <w:i w:val="0"/>
          <w:iCs w:val="0"/>
          <w:color w:val="0070C0"/>
          <w:sz w:val="28"/>
          <w:szCs w:val="32"/>
        </w:rPr>
        <w:t> : Les carrés magiques</w:t>
      </w:r>
    </w:p>
    <w:p w14:paraId="061844ED" w14:textId="77777777" w:rsidR="00FD48A9" w:rsidRPr="00EA2B55" w:rsidRDefault="00FD48A9" w:rsidP="00FD48A9">
      <w:pPr>
        <w:pStyle w:val="Paragraphedeliste"/>
        <w:numPr>
          <w:ilvl w:val="0"/>
          <w:numId w:val="13"/>
        </w:numPr>
        <w:spacing w:after="0" w:line="240" w:lineRule="auto"/>
        <w:rPr>
          <w:rFonts w:ascii="Calibri" w:hAnsi="Calibri" w:cs="Calibri"/>
        </w:rPr>
      </w:pPr>
      <w:r w:rsidRPr="00EA2B55">
        <w:rPr>
          <w:rFonts w:ascii="Calibri" w:hAnsi="Calibri" w:cs="Calibri"/>
        </w:rPr>
        <w:t>Ouvrir le fichier Activite1_carré_magique2.xls.</w:t>
      </w:r>
    </w:p>
    <w:p w14:paraId="6C18F59D" w14:textId="77777777" w:rsidR="00FD48A9" w:rsidRPr="00EA2B55" w:rsidRDefault="00FD48A9" w:rsidP="00FD48A9">
      <w:pPr>
        <w:pStyle w:val="Paragraphedeliste"/>
        <w:numPr>
          <w:ilvl w:val="0"/>
          <w:numId w:val="13"/>
        </w:numPr>
        <w:spacing w:after="0" w:line="240" w:lineRule="auto"/>
        <w:rPr>
          <w:rFonts w:ascii="Calibri" w:hAnsi="Calibri" w:cs="Calibri"/>
        </w:rPr>
      </w:pPr>
      <w:r w:rsidRPr="00EA2B55">
        <w:rPr>
          <w:rFonts w:ascii="Calibri" w:hAnsi="Calibri" w:cs="Calibri"/>
        </w:rPr>
        <w:t>Remplir les 3 cases jaunes avec les données suivantes puis compléter les deux carrés magiques.</w:t>
      </w:r>
    </w:p>
    <w:p w14:paraId="149366BF" w14:textId="77777777" w:rsidR="00FD48A9" w:rsidRPr="008B73B5" w:rsidRDefault="00FD48A9" w:rsidP="00FD48A9">
      <w:pPr>
        <w:pStyle w:val="Paragraphedeliste"/>
        <w:numPr>
          <w:ilvl w:val="0"/>
          <w:numId w:val="13"/>
        </w:numPr>
        <w:spacing w:after="0" w:line="240" w:lineRule="auto"/>
        <w:rPr>
          <w:rFonts w:ascii="Calibri" w:hAnsi="Calibri" w:cs="Calibri"/>
        </w:rPr>
      </w:pPr>
      <w:bookmarkStart w:id="0" w:name="Tri"/>
      <w:bookmarkEnd w:id="0"/>
      <w:r w:rsidRPr="00EA2B55">
        <w:rPr>
          <w:noProof/>
          <w:lang w:eastAsia="fr-FR"/>
        </w:rPr>
        <mc:AlternateContent>
          <mc:Choice Requires="wpg">
            <w:drawing>
              <wp:anchor distT="0" distB="0" distL="114300" distR="114300" simplePos="0" relativeHeight="251674624" behindDoc="0" locked="0" layoutInCell="0" allowOverlap="1" wp14:anchorId="4F8FF349" wp14:editId="6075164D">
                <wp:simplePos x="0" y="0"/>
                <wp:positionH relativeFrom="column">
                  <wp:posOffset>3581400</wp:posOffset>
                </wp:positionH>
                <wp:positionV relativeFrom="paragraph">
                  <wp:posOffset>5715</wp:posOffset>
                </wp:positionV>
                <wp:extent cx="3003550" cy="939800"/>
                <wp:effectExtent l="0" t="0" r="25400" b="12700"/>
                <wp:wrapNone/>
                <wp:docPr id="1567879688" name="Groupe 1567879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3550" cy="939800"/>
                          <a:chOff x="2851" y="5710"/>
                          <a:chExt cx="5211" cy="1798"/>
                        </a:xfrm>
                      </wpg:grpSpPr>
                      <wpg:grpSp>
                        <wpg:cNvPr id="1661443541" name="Group 30"/>
                        <wpg:cNvGrpSpPr>
                          <a:grpSpLocks noChangeAspect="1"/>
                        </wpg:cNvGrpSpPr>
                        <wpg:grpSpPr bwMode="auto">
                          <a:xfrm>
                            <a:off x="6361" y="5710"/>
                            <a:ext cx="1701" cy="1701"/>
                            <a:chOff x="1417" y="3625"/>
                            <a:chExt cx="1701" cy="1701"/>
                          </a:xfrm>
                        </wpg:grpSpPr>
                        <wps:wsp>
                          <wps:cNvPr id="2073071325" name="Line 31"/>
                          <wps:cNvCnPr>
                            <a:cxnSpLocks noChangeAspect="1" noChangeShapeType="1"/>
                          </wps:cNvCnPr>
                          <wps:spPr bwMode="auto">
                            <a:xfrm>
                              <a:off x="1417" y="3625"/>
                              <a:ext cx="0" cy="170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13322543" name="Line 32"/>
                          <wps:cNvCnPr>
                            <a:cxnSpLocks noChangeAspect="1" noChangeShapeType="1"/>
                          </wps:cNvCnPr>
                          <wps:spPr bwMode="auto">
                            <a:xfrm>
                              <a:off x="1984" y="3625"/>
                              <a:ext cx="0" cy="170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98998093" name="Line 33"/>
                          <wps:cNvCnPr>
                            <a:cxnSpLocks noChangeAspect="1" noChangeShapeType="1"/>
                          </wps:cNvCnPr>
                          <wps:spPr bwMode="auto">
                            <a:xfrm>
                              <a:off x="2551" y="3625"/>
                              <a:ext cx="0" cy="170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6480394" name="Line 34"/>
                          <wps:cNvCnPr>
                            <a:cxnSpLocks noChangeAspect="1" noChangeShapeType="1"/>
                          </wps:cNvCnPr>
                          <wps:spPr bwMode="auto">
                            <a:xfrm>
                              <a:off x="3118" y="3625"/>
                              <a:ext cx="0" cy="170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74282237" name="Line 35"/>
                          <wps:cNvCnPr>
                            <a:cxnSpLocks noChangeAspect="1" noChangeShapeType="1"/>
                          </wps:cNvCnPr>
                          <wps:spPr bwMode="auto">
                            <a:xfrm>
                              <a:off x="1417" y="3625"/>
                              <a:ext cx="170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55628517" name="Line 36"/>
                          <wps:cNvCnPr>
                            <a:cxnSpLocks noChangeAspect="1" noChangeShapeType="1"/>
                          </wps:cNvCnPr>
                          <wps:spPr bwMode="auto">
                            <a:xfrm>
                              <a:off x="1417" y="4192"/>
                              <a:ext cx="170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73212983" name="Line 37"/>
                          <wps:cNvCnPr>
                            <a:cxnSpLocks noChangeAspect="1" noChangeShapeType="1"/>
                          </wps:cNvCnPr>
                          <wps:spPr bwMode="auto">
                            <a:xfrm>
                              <a:off x="1417" y="4759"/>
                              <a:ext cx="170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94298712" name="Line 38"/>
                          <wps:cNvCnPr>
                            <a:cxnSpLocks noChangeAspect="1" noChangeShapeType="1"/>
                          </wps:cNvCnPr>
                          <wps:spPr bwMode="auto">
                            <a:xfrm>
                              <a:off x="1417" y="5326"/>
                              <a:ext cx="170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1680894685" name="Group 39"/>
                        <wpg:cNvGrpSpPr>
                          <a:grpSpLocks noChangeAspect="1"/>
                        </wpg:cNvGrpSpPr>
                        <wpg:grpSpPr bwMode="auto">
                          <a:xfrm>
                            <a:off x="2851" y="5740"/>
                            <a:ext cx="1701" cy="1701"/>
                            <a:chOff x="1417" y="3625"/>
                            <a:chExt cx="1701" cy="1701"/>
                          </a:xfrm>
                        </wpg:grpSpPr>
                        <wps:wsp>
                          <wps:cNvPr id="478986493" name="Line 40"/>
                          <wps:cNvCnPr>
                            <a:cxnSpLocks noChangeAspect="1" noChangeShapeType="1"/>
                          </wps:cNvCnPr>
                          <wps:spPr bwMode="auto">
                            <a:xfrm>
                              <a:off x="1417" y="3625"/>
                              <a:ext cx="0" cy="170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08341046" name="Line 41"/>
                          <wps:cNvCnPr>
                            <a:cxnSpLocks noChangeAspect="1" noChangeShapeType="1"/>
                          </wps:cNvCnPr>
                          <wps:spPr bwMode="auto">
                            <a:xfrm>
                              <a:off x="1984" y="3625"/>
                              <a:ext cx="0" cy="170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79978898" name="Line 42"/>
                          <wps:cNvCnPr>
                            <a:cxnSpLocks noChangeAspect="1" noChangeShapeType="1"/>
                          </wps:cNvCnPr>
                          <wps:spPr bwMode="auto">
                            <a:xfrm>
                              <a:off x="2551" y="3625"/>
                              <a:ext cx="0" cy="170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79381334" name="Line 43"/>
                          <wps:cNvCnPr>
                            <a:cxnSpLocks noChangeAspect="1" noChangeShapeType="1"/>
                          </wps:cNvCnPr>
                          <wps:spPr bwMode="auto">
                            <a:xfrm>
                              <a:off x="3118" y="3625"/>
                              <a:ext cx="0" cy="170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41423574" name="Line 44"/>
                          <wps:cNvCnPr>
                            <a:cxnSpLocks noChangeAspect="1" noChangeShapeType="1"/>
                          </wps:cNvCnPr>
                          <wps:spPr bwMode="auto">
                            <a:xfrm>
                              <a:off x="1417" y="3625"/>
                              <a:ext cx="170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6921338" name="Line 45"/>
                          <wps:cNvCnPr>
                            <a:cxnSpLocks noChangeAspect="1" noChangeShapeType="1"/>
                          </wps:cNvCnPr>
                          <wps:spPr bwMode="auto">
                            <a:xfrm>
                              <a:off x="1417" y="4192"/>
                              <a:ext cx="170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34113589" name="Line 46"/>
                          <wps:cNvCnPr>
                            <a:cxnSpLocks noChangeAspect="1" noChangeShapeType="1"/>
                          </wps:cNvCnPr>
                          <wps:spPr bwMode="auto">
                            <a:xfrm>
                              <a:off x="1417" y="4759"/>
                              <a:ext cx="170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0290503" name="Line 47"/>
                          <wps:cNvCnPr>
                            <a:cxnSpLocks noChangeAspect="1" noChangeShapeType="1"/>
                          </wps:cNvCnPr>
                          <wps:spPr bwMode="auto">
                            <a:xfrm>
                              <a:off x="1417" y="5326"/>
                              <a:ext cx="170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s:wsp>
                        <wps:cNvPr id="469691810" name="Text Box 48"/>
                        <wps:cNvSpPr txBox="1">
                          <a:spLocks noChangeAspect="1" noChangeArrowheads="1"/>
                        </wps:cNvSpPr>
                        <wps:spPr bwMode="auto">
                          <a:xfrm>
                            <a:off x="2962" y="5833"/>
                            <a:ext cx="1279" cy="1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93F59" w14:textId="77777777" w:rsidR="00FD48A9" w:rsidRDefault="00FD48A9" w:rsidP="00FD48A9">
                              <w:pPr>
                                <w:rPr>
                                  <w:b/>
                                  <w:sz w:val="24"/>
                                </w:rPr>
                              </w:pPr>
                              <w:r>
                                <w:rPr>
                                  <w:b/>
                                  <w:sz w:val="24"/>
                                </w:rPr>
                                <w:t xml:space="preserve">  5</w:t>
                              </w:r>
                            </w:p>
                            <w:p w14:paraId="7DA01EEE" w14:textId="77777777" w:rsidR="00FD48A9" w:rsidRDefault="00FD48A9" w:rsidP="00FD48A9">
                              <w:pPr>
                                <w:rPr>
                                  <w:b/>
                                  <w:sz w:val="24"/>
                                </w:rPr>
                              </w:pPr>
                            </w:p>
                            <w:p w14:paraId="02CF9C5B" w14:textId="77777777" w:rsidR="00FD48A9" w:rsidRDefault="00FD48A9" w:rsidP="00FD48A9">
                              <w:pPr>
                                <w:rPr>
                                  <w:b/>
                                  <w:sz w:val="24"/>
                                </w:rPr>
                              </w:pPr>
                              <w:r>
                                <w:rPr>
                                  <w:b/>
                                  <w:sz w:val="24"/>
                                </w:rPr>
                                <w:t xml:space="preserve">  2    6</w:t>
                              </w:r>
                            </w:p>
                          </w:txbxContent>
                        </wps:txbx>
                        <wps:bodyPr rot="0" vert="horz" wrap="square" lIns="0" tIns="0" rIns="0" bIns="0" anchor="t" anchorCtr="0">
                          <a:noAutofit/>
                        </wps:bodyPr>
                      </wps:wsp>
                      <wps:wsp>
                        <wps:cNvPr id="133073688" name="Text Box 49"/>
                        <wps:cNvSpPr txBox="1">
                          <a:spLocks noChangeAspect="1" noChangeArrowheads="1"/>
                        </wps:cNvSpPr>
                        <wps:spPr bwMode="auto">
                          <a:xfrm>
                            <a:off x="6397" y="5743"/>
                            <a:ext cx="1590" cy="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C0B2B" w14:textId="77777777" w:rsidR="00FD48A9" w:rsidRDefault="00FD48A9" w:rsidP="00FD48A9">
                              <w:pPr>
                                <w:rPr>
                                  <w:b/>
                                  <w:sz w:val="24"/>
                                </w:rPr>
                              </w:pPr>
                              <w:r>
                                <w:rPr>
                                  <w:b/>
                                  <w:sz w:val="24"/>
                                </w:rPr>
                                <w:t xml:space="preserve">  0,5</w:t>
                              </w:r>
                            </w:p>
                            <w:p w14:paraId="32253F86" w14:textId="77777777" w:rsidR="00FD48A9" w:rsidRDefault="00FD48A9" w:rsidP="00FD48A9">
                              <w:pPr>
                                <w:rPr>
                                  <w:b/>
                                  <w:sz w:val="24"/>
                                </w:rPr>
                              </w:pPr>
                            </w:p>
                            <w:p w14:paraId="5A02B56B" w14:textId="77777777" w:rsidR="00FD48A9" w:rsidRDefault="00FD48A9" w:rsidP="00FD48A9">
                              <w:pPr>
                                <w:rPr>
                                  <w:b/>
                                  <w:sz w:val="24"/>
                                </w:rPr>
                              </w:pPr>
                              <w:r>
                                <w:rPr>
                                  <w:b/>
                                  <w:sz w:val="24"/>
                                </w:rPr>
                                <w:t xml:space="preserve">  2     1,5</w:t>
                              </w:r>
                            </w:p>
                          </w:txbxContent>
                        </wps:txbx>
                        <wps:bodyPr rot="0" vert="horz" wrap="square" lIns="0" tIns="0" rIns="0" bIns="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F8FF349" id="Groupe 1567879688" o:spid="_x0000_s1026" style="position:absolute;left:0;text-align:left;margin-left:282pt;margin-top:.45pt;width:236.5pt;height:74pt;z-index:251674624" coordorigin="2851,5710" coordsize="5211,1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" o:allowincell="f">
                <v:group id="Group 30" o:spid="_x0000_s1027" style="position:absolute;left:6361;top:5710;width:1701;height:1701" coordorigin="1417,3625" coordsize="1701,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">
                  <o:lock v:ext="edit" aspectratio="t"/>
                  <v:line id="Line 31" o:spid="_x0000_s1028" style="position:absolute;visibility:visible;mso-wrap-style:square" from="1417,3625" to="1417,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" strokeweight=".5pt">
                    <o:lock v:ext="edit" aspectratio="t"/>
                  </v:line>
                  <v:line id="Line 32" o:spid="_x0000_s1029" style="position:absolute;visibility:visible;mso-wrap-style:square" from="1984,3625" to="1984,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" strokeweight=".5pt">
                    <o:lock v:ext="edit" aspectratio="t"/>
                  </v:line>
                  <v:line id="Line 33" o:spid="_x0000_s1030" style="position:absolute;visibility:visible;mso-wrap-style:square" from="2551,3625" to="255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" strokeweight=".5pt">
                    <o:lock v:ext="edit" aspectratio="t"/>
                  </v:line>
                  <v:line id="Line 34" o:spid="_x0000_s1031" style="position:absolute;visibility:visible;mso-wrap-style:square" from="3118,3625" to="3118,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" strokeweight=".5pt">
                    <o:lock v:ext="edit" aspectratio="t"/>
                  </v:line>
                  <v:line id="Line 35" o:spid="_x0000_s1032" style="position:absolute;visibility:visible;mso-wrap-style:square" from="1417,3625" to="3118,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" strokeweight=".5pt">
                    <o:lock v:ext="edit" aspectratio="t"/>
                  </v:line>
                  <v:line id="Line 36" o:spid="_x0000_s1033" style="position:absolute;visibility:visible;mso-wrap-style:square" from="1417,4192" to="3118,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" strokeweight=".5pt">
                    <o:lock v:ext="edit" aspectratio="t"/>
                  </v:line>
                  <v:line id="Line 37" o:spid="_x0000_s1034" style="position:absolute;visibility:visible;mso-wrap-style:square" from="1417,4759" to="3118,4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" strokeweight=".5pt">
                    <o:lock v:ext="edit" aspectratio="t"/>
                  </v:line>
                  <v:line id="Line 38" o:spid="_x0000_s1035" style="position:absolute;visibility:visible;mso-wrap-style:square" from="1417,5326" to="3118,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" strokeweight=".5pt">
                    <o:lock v:ext="edit" aspectratio="t"/>
                  </v:line>
                </v:group>
                <v:group id="Group 39" o:spid="_x0000_s1036" style="position:absolute;left:2851;top:5740;width:1701;height:1701" coordorigin="1417,3625" coordsize="1701,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">
                  <o:lock v:ext="edit" aspectratio="t"/>
                  <v:line id="Line 40" o:spid="_x0000_s1037" style="position:absolute;visibility:visible;mso-wrap-style:square" from="1417,3625" to="1417,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" strokeweight=".5pt">
                    <o:lock v:ext="edit" aspectratio="t"/>
                  </v:line>
                  <v:line id="Line 41" o:spid="_x0000_s1038" style="position:absolute;visibility:visible;mso-wrap-style:square" from="1984,3625" to="1984,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" strokeweight=".5pt">
                    <o:lock v:ext="edit" aspectratio="t"/>
                  </v:line>
                  <v:line id="Line 42" o:spid="_x0000_s1039" style="position:absolute;visibility:visible;mso-wrap-style:square" from="2551,3625" to="255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" strokeweight=".5pt">
                    <o:lock v:ext="edit" aspectratio="t"/>
                  </v:line>
                  <v:line id="Line 43" o:spid="_x0000_s1040" style="position:absolute;visibility:visible;mso-wrap-style:square" from="3118,3625" to="3118,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" strokeweight=".5pt">
                    <o:lock v:ext="edit" aspectratio="t"/>
                  </v:line>
                  <v:line id="Line 44" o:spid="_x0000_s1041" style="position:absolute;visibility:visible;mso-wrap-style:square" from="1417,3625" to="3118,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" strokeweight=".5pt">
                    <o:lock v:ext="edit" aspectratio="t"/>
                  </v:line>
                  <v:line id="Line 45" o:spid="_x0000_s1042" style="position:absolute;visibility:visible;mso-wrap-style:square" from="1417,4192" to="3118,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" strokeweight=".5pt">
                    <o:lock v:ext="edit" aspectratio="t"/>
                  </v:line>
                  <v:line id="Line 46" o:spid="_x0000_s1043" style="position:absolute;visibility:visible;mso-wrap-style:square" from="1417,4759" to="3118,4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" strokeweight=".5pt">
                    <o:lock v:ext="edit" aspectratio="t"/>
                  </v:line>
                  <v:line id="Line 47" o:spid="_x0000_s1044" style="position:absolute;visibility:visible;mso-wrap-style:square" from="1417,5326" to="3118,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" strokeweight=".5pt">
                    <o:lock v:ext="edit" aspectratio="t"/>
                  </v:line>
                </v:group>
                <v:shapetype id="_x0000_t202" coordsize="21600,21600" o:spt="202" path="m,l,21600r21600,l21600,xe">
                  <v:stroke joinstyle="miter"/>
                  <v:path gradientshapeok="t" o:connecttype="rect"/>
                </v:shapetype>
                <v:shape id="Text Box 48" o:spid="_x0000_s1045" type="#_x0000_t202" style="position:absolute;left:2962;top:5833;width:1279;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" filled="f" stroked="f">
                  <o:lock v:ext="edit" aspectratio="t"/>
                  <v:textbox inset="0,0,0,0">
                    <w:txbxContent>
                      <w:p w14:paraId="62193F59" w14:textId="77777777" w:rsidR="00FD48A9" w:rsidRDefault="00FD48A9" w:rsidP="00FD48A9">
                        <w:pPr>
                          <w:rPr>
                            <w:b/>
                            <w:sz w:val="24"/>
                          </w:rPr>
                        </w:pPr>
                        <w:r>
                          <w:rPr>
                            <w:b/>
                            <w:sz w:val="24"/>
                          </w:rPr>
                          <w:t xml:space="preserve">  5</w:t>
                        </w:r>
                      </w:p>
                      <w:p w14:paraId="7DA01EEE" w14:textId="77777777" w:rsidR="00FD48A9" w:rsidRDefault="00FD48A9" w:rsidP="00FD48A9">
                        <w:pPr>
                          <w:rPr>
                            <w:b/>
                            <w:sz w:val="24"/>
                          </w:rPr>
                        </w:pPr>
                      </w:p>
                      <w:p w14:paraId="02CF9C5B" w14:textId="77777777" w:rsidR="00FD48A9" w:rsidRDefault="00FD48A9" w:rsidP="00FD48A9">
                        <w:pPr>
                          <w:rPr>
                            <w:b/>
                            <w:sz w:val="24"/>
                          </w:rPr>
                        </w:pPr>
                        <w:r>
                          <w:rPr>
                            <w:b/>
                            <w:sz w:val="24"/>
                          </w:rPr>
                          <w:t xml:space="preserve">  2    6</w:t>
                        </w:r>
                      </w:p>
                    </w:txbxContent>
                  </v:textbox>
                </v:shape>
                <v:shape id="Text Box 49" o:spid="_x0000_s1046" type="#_x0000_t202" style="position:absolute;left:6397;top:5743;width:1590;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" filled="f" stroked="f">
                  <o:lock v:ext="edit" aspectratio="t"/>
                  <v:textbox inset="0,0,0,0">
                    <w:txbxContent>
                      <w:p w14:paraId="3C5C0B2B" w14:textId="77777777" w:rsidR="00FD48A9" w:rsidRDefault="00FD48A9" w:rsidP="00FD48A9">
                        <w:pPr>
                          <w:rPr>
                            <w:b/>
                            <w:sz w:val="24"/>
                          </w:rPr>
                        </w:pPr>
                        <w:r>
                          <w:rPr>
                            <w:b/>
                            <w:sz w:val="24"/>
                          </w:rPr>
                          <w:t xml:space="preserve">  0,5</w:t>
                        </w:r>
                      </w:p>
                      <w:p w14:paraId="32253F86" w14:textId="77777777" w:rsidR="00FD48A9" w:rsidRDefault="00FD48A9" w:rsidP="00FD48A9">
                        <w:pPr>
                          <w:rPr>
                            <w:b/>
                            <w:sz w:val="24"/>
                          </w:rPr>
                        </w:pPr>
                      </w:p>
                      <w:p w14:paraId="5A02B56B" w14:textId="77777777" w:rsidR="00FD48A9" w:rsidRDefault="00FD48A9" w:rsidP="00FD48A9">
                        <w:pPr>
                          <w:rPr>
                            <w:b/>
                            <w:sz w:val="24"/>
                          </w:rPr>
                        </w:pPr>
                        <w:r>
                          <w:rPr>
                            <w:b/>
                            <w:sz w:val="24"/>
                          </w:rPr>
                          <w:t xml:space="preserve">  2     1,5</w:t>
                        </w:r>
                      </w:p>
                    </w:txbxContent>
                  </v:textbox>
                </v:shape>
              </v:group>
            </w:pict>
          </mc:Fallback>
        </mc:AlternateContent>
      </w:r>
      <w:r w:rsidRPr="008B73B5">
        <w:rPr>
          <w:rFonts w:ascii="Calibri" w:hAnsi="Calibri" w:cs="Calibri"/>
        </w:rPr>
        <w:t>Quelle influence le contenu de la case B3 a-t-il sur la somme magique ?</w:t>
      </w:r>
    </w:p>
    <w:p w14:paraId="75D977A3" w14:textId="77777777" w:rsidR="00FD48A9" w:rsidRPr="00EA2B55" w:rsidRDefault="00FD48A9" w:rsidP="00FD48A9">
      <w:pPr>
        <w:pStyle w:val="Paragraphedeliste"/>
        <w:numPr>
          <w:ilvl w:val="0"/>
          <w:numId w:val="13"/>
        </w:numPr>
        <w:spacing w:after="0" w:line="240" w:lineRule="auto"/>
        <w:rPr>
          <w:rFonts w:ascii="Calibri" w:hAnsi="Calibri" w:cs="Calibri"/>
        </w:rPr>
      </w:pPr>
      <w:r w:rsidRPr="00EA2B55">
        <w:rPr>
          <w:rFonts w:ascii="Calibri" w:hAnsi="Calibri" w:cs="Calibri"/>
        </w:rPr>
        <w:t>Même question pour les cases B4 et C4.</w:t>
      </w:r>
    </w:p>
    <w:p w14:paraId="32CFA8A5" w14:textId="77777777" w:rsidR="00FD48A9" w:rsidRPr="008B73B5" w:rsidRDefault="00FD48A9" w:rsidP="00FD48A9">
      <w:pPr>
        <w:pStyle w:val="Paragraphedeliste"/>
        <w:numPr>
          <w:ilvl w:val="0"/>
          <w:numId w:val="13"/>
        </w:numPr>
        <w:spacing w:after="0" w:line="240" w:lineRule="auto"/>
        <w:rPr>
          <w:rFonts w:ascii="Calibri" w:hAnsi="Calibri" w:cs="Calibri"/>
        </w:rPr>
      </w:pPr>
      <w:r w:rsidRPr="008B73B5">
        <w:rPr>
          <w:rFonts w:ascii="Calibri" w:hAnsi="Calibri" w:cs="Calibri"/>
        </w:rPr>
        <w:t xml:space="preserve">Prendre la feuille 2 et construire une feuille identique à la feuille 1 fabriquant des carrés magiques. </w:t>
      </w:r>
    </w:p>
    <w:p w14:paraId="6385824E" w14:textId="77777777" w:rsidR="00FD48A9" w:rsidRPr="00EA2B55" w:rsidRDefault="00FD48A9" w:rsidP="002876DB">
      <w:pPr>
        <w:spacing w:after="0"/>
        <w:rPr>
          <w:rFonts w:ascii="Calibri" w:hAnsi="Calibri" w:cs="Calibri"/>
          <w:i/>
        </w:rPr>
      </w:pPr>
      <w:r w:rsidRPr="00EA2B55">
        <w:rPr>
          <w:rFonts w:ascii="Calibri" w:hAnsi="Calibri" w:cs="Calibri"/>
          <w:i/>
        </w:rPr>
        <w:t xml:space="preserve">Commencer par écrire la formule </w:t>
      </w:r>
      <w:r>
        <w:rPr>
          <w:rFonts w:ascii="Calibri" w:hAnsi="Calibri" w:cs="Calibri"/>
          <w:i/>
        </w:rPr>
        <w:t>p</w:t>
      </w:r>
      <w:r w:rsidRPr="00EA2B55">
        <w:rPr>
          <w:rFonts w:ascii="Calibri" w:hAnsi="Calibri" w:cs="Calibri"/>
          <w:i/>
        </w:rPr>
        <w:t>ermettant de calculer la somme magique dans la case bleue.</w:t>
      </w:r>
      <w:r>
        <w:rPr>
          <w:rFonts w:ascii="Calibri" w:hAnsi="Calibri" w:cs="Calibri"/>
          <w:i/>
        </w:rPr>
        <w:t xml:space="preserve"> </w:t>
      </w:r>
      <w:r w:rsidRPr="00EA2B55">
        <w:rPr>
          <w:rFonts w:ascii="Calibri" w:hAnsi="Calibri" w:cs="Calibri"/>
          <w:i/>
        </w:rPr>
        <w:t>Trouver ensuite les formules à écrire dans les cases vertes.</w:t>
      </w:r>
    </w:p>
    <w:p w14:paraId="13E4C54D" w14:textId="77777777" w:rsidR="00FD48A9" w:rsidRPr="002876DB" w:rsidRDefault="00FD48A9" w:rsidP="002876DB">
      <w:pPr>
        <w:spacing w:after="0"/>
        <w:ind w:left="1701"/>
        <w:rPr>
          <w:rFonts w:ascii="Calibri" w:hAnsi="Calibri" w:cs="Calibri"/>
          <w:i/>
          <w:sz w:val="12"/>
          <w:szCs w:val="10"/>
        </w:rPr>
      </w:pPr>
    </w:p>
    <w:p w14:paraId="4A71E214" w14:textId="77777777" w:rsidR="00FD48A9" w:rsidRDefault="00FD48A9" w:rsidP="002876DB">
      <w:pPr>
        <w:pStyle w:val="Citationintense"/>
        <w:pBdr>
          <w:top w:val="none" w:sz="0" w:space="0" w:color="auto"/>
          <w:bottom w:val="none" w:sz="0" w:space="0" w:color="auto"/>
        </w:pBdr>
        <w:spacing w:before="0" w:after="0"/>
        <w:ind w:left="0" w:right="-9"/>
        <w:jc w:val="left"/>
        <w:rPr>
          <w:rFonts w:ascii="Calibri" w:hAnsi="Calibri" w:cs="Calibri"/>
          <w:color w:val="0070C0"/>
        </w:rPr>
      </w:pPr>
      <w:r w:rsidRPr="00FB2A9A">
        <w:rPr>
          <w:rFonts w:ascii="Calibri" w:hAnsi="Calibri" w:cs="Calibri"/>
          <w:color w:val="0070C0"/>
        </w:rPr>
        <w:t>Document n°1 : Quelques carrés magiques 4</w:t>
      </w:r>
      <w:r w:rsidRPr="00FB2A9A">
        <w:rPr>
          <w:rFonts w:ascii="Calibri" w:hAnsi="Calibri" w:cs="Calibri"/>
          <w:color w:val="0070C0"/>
          <w:vertAlign w:val="superscript"/>
        </w:rPr>
        <w:t>e</w:t>
      </w:r>
      <w:r w:rsidRPr="00FB2A9A">
        <w:rPr>
          <w:rFonts w:ascii="Calibri" w:hAnsi="Calibri" w:cs="Calibri"/>
          <w:color w:val="0070C0"/>
        </w:rPr>
        <w:t xml:space="preserve"> et 3</w:t>
      </w:r>
      <w:r w:rsidRPr="00FB2A9A">
        <w:rPr>
          <w:rFonts w:ascii="Calibri" w:hAnsi="Calibri" w:cs="Calibri"/>
          <w:color w:val="0070C0"/>
          <w:vertAlign w:val="superscript"/>
        </w:rPr>
        <w:t>e</w:t>
      </w:r>
      <w:r w:rsidRPr="00FB2A9A">
        <w:rPr>
          <w:rFonts w:ascii="Calibri" w:hAnsi="Calibri" w:cs="Calibri"/>
          <w:color w:val="0070C0"/>
        </w:rPr>
        <w:t xml:space="preserve"> , à lire et éventuellement à faire si vous le souhaitez.</w:t>
      </w:r>
    </w:p>
    <w:tbl>
      <w:tblPr>
        <w:tblStyle w:val="Grilledutableau"/>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5383"/>
      </w:tblGrid>
      <w:tr w:rsidR="00FD48A9" w:rsidRPr="00EA2B55" w14:paraId="209330F9" w14:textId="77777777" w:rsidTr="00CA00A7">
        <w:tc>
          <w:tcPr>
            <w:tcW w:w="4256" w:type="dxa"/>
          </w:tcPr>
          <w:p w14:paraId="0DFB0192" w14:textId="77777777" w:rsidR="00FD48A9" w:rsidRPr="00EA2B55" w:rsidRDefault="00FD48A9" w:rsidP="00FD48A9">
            <w:pPr>
              <w:rPr>
                <w:rFonts w:ascii="Calibri" w:hAnsi="Calibri" w:cs="Calibri"/>
                <w:noProof/>
                <w:lang w:eastAsia="fr-FR"/>
              </w:rPr>
            </w:pPr>
            <w:r w:rsidRPr="00EA2B55">
              <w:rPr>
                <w:rFonts w:ascii="Calibri" w:hAnsi="Calibri" w:cs="Calibri"/>
                <w:noProof/>
                <w:lang w:eastAsia="fr-FR"/>
              </w:rPr>
              <w:drawing>
                <wp:inline distT="0" distB="0" distL="0" distR="0" wp14:anchorId="06E57F90" wp14:editId="4F7F7641">
                  <wp:extent cx="2292350" cy="3185887"/>
                  <wp:effectExtent l="0" t="0" r="0"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7">
                            <a:extLst>
                              <a:ext uri="{28A0092B-C50C-407E-A947-70E740481C1C}">
                                <a14:useLocalDpi xmlns:a14="http://schemas.microsoft.com/office/drawing/2010/main" val="0"/>
                              </a:ext>
                            </a:extLst>
                          </a:blip>
                          <a:srcRect l="2965" r="1929" b="791"/>
                          <a:stretch/>
                        </pic:blipFill>
                        <pic:spPr bwMode="auto">
                          <a:xfrm>
                            <a:off x="0" y="0"/>
                            <a:ext cx="2383093" cy="33120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83" w:type="dxa"/>
          </w:tcPr>
          <w:p w14:paraId="7177EB85" w14:textId="77777777" w:rsidR="00FD48A9" w:rsidRPr="00EA2B55" w:rsidRDefault="00FD48A9" w:rsidP="00FD48A9">
            <w:pPr>
              <w:rPr>
                <w:rFonts w:ascii="Calibri" w:hAnsi="Calibri" w:cs="Calibri"/>
                <w:noProof/>
                <w:lang w:eastAsia="fr-FR"/>
              </w:rPr>
            </w:pPr>
            <w:r w:rsidRPr="00EA2B55">
              <w:rPr>
                <w:rFonts w:ascii="Calibri" w:hAnsi="Calibri" w:cs="Calibri"/>
                <w:noProof/>
                <w:lang w:eastAsia="fr-FR"/>
              </w:rPr>
              <w:drawing>
                <wp:inline distT="0" distB="0" distL="0" distR="0" wp14:anchorId="26871FC8" wp14:editId="2BB532FD">
                  <wp:extent cx="2654300" cy="3204911"/>
                  <wp:effectExtent l="0" t="0" r="0" b="0"/>
                  <wp:docPr id="64" name="Image 64"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56" descr="Une image contenant table&#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1527" cy="3274009"/>
                          </a:xfrm>
                          <a:prstGeom prst="rect">
                            <a:avLst/>
                          </a:prstGeom>
                          <a:noFill/>
                        </pic:spPr>
                      </pic:pic>
                    </a:graphicData>
                  </a:graphic>
                </wp:inline>
              </w:drawing>
            </w:r>
          </w:p>
        </w:tc>
      </w:tr>
    </w:tbl>
    <w:p w14:paraId="49CA8A69" w14:textId="77777777" w:rsidR="00FD48A9" w:rsidRPr="00153ED5" w:rsidRDefault="00FD48A9" w:rsidP="002876DB">
      <w:pPr>
        <w:pStyle w:val="Citationintense"/>
        <w:pBdr>
          <w:top w:val="none" w:sz="0" w:space="0" w:color="auto"/>
          <w:bottom w:val="none" w:sz="0" w:space="0" w:color="auto"/>
        </w:pBdr>
        <w:spacing w:before="0" w:after="0"/>
        <w:ind w:left="0" w:right="-9"/>
        <w:jc w:val="left"/>
        <w:rPr>
          <w:rFonts w:ascii="Calibri" w:hAnsi="Calibri" w:cs="Calibri"/>
          <w:i w:val="0"/>
          <w:iCs w:val="0"/>
          <w:color w:val="0070C0"/>
          <w:sz w:val="28"/>
          <w:szCs w:val="28"/>
        </w:rPr>
      </w:pPr>
      <w:r w:rsidRPr="00153ED5">
        <w:rPr>
          <w:rFonts w:ascii="Calibri" w:hAnsi="Calibri" w:cs="Calibri"/>
          <w:i w:val="0"/>
          <w:iCs w:val="0"/>
          <w:color w:val="0070C0"/>
          <w:sz w:val="28"/>
          <w:szCs w:val="28"/>
        </w:rPr>
        <w:lastRenderedPageBreak/>
        <w:t xml:space="preserve">Activité </w:t>
      </w:r>
      <w:r>
        <w:rPr>
          <w:rFonts w:ascii="Calibri" w:hAnsi="Calibri" w:cs="Calibri"/>
          <w:i w:val="0"/>
          <w:iCs w:val="0"/>
          <w:color w:val="0070C0"/>
          <w:sz w:val="28"/>
          <w:szCs w:val="28"/>
        </w:rPr>
        <w:t>5</w:t>
      </w:r>
      <w:r w:rsidRPr="00153ED5">
        <w:rPr>
          <w:rFonts w:ascii="Calibri" w:hAnsi="Calibri" w:cs="Calibri"/>
          <w:i w:val="0"/>
          <w:iCs w:val="0"/>
          <w:color w:val="0070C0"/>
          <w:sz w:val="28"/>
          <w:szCs w:val="28"/>
        </w:rPr>
        <w:t> : Résoudre des problèmes à l’aide du tableur</w:t>
      </w:r>
    </w:p>
    <w:p w14:paraId="7A2CC2B2" w14:textId="77777777" w:rsidR="00FD48A9" w:rsidRPr="00153ED5" w:rsidRDefault="00FD48A9" w:rsidP="002876DB">
      <w:pPr>
        <w:spacing w:after="0"/>
        <w:ind w:left="1701"/>
        <w:rPr>
          <w:rFonts w:ascii="Calibri" w:hAnsi="Calibri" w:cs="Calibri"/>
          <w:color w:val="0070C0"/>
          <w:sz w:val="28"/>
          <w:szCs w:val="28"/>
        </w:rPr>
      </w:pPr>
    </w:p>
    <w:p w14:paraId="22361DBA" w14:textId="77777777" w:rsidR="00FD48A9" w:rsidRPr="00FB2A9A" w:rsidRDefault="00FD48A9" w:rsidP="002876DB">
      <w:pPr>
        <w:pStyle w:val="Sansinterligne"/>
        <w:rPr>
          <w:rFonts w:ascii="Calibri" w:hAnsi="Calibri" w:cs="Calibri"/>
          <w:b/>
          <w:color w:val="0070C0"/>
          <w:sz w:val="24"/>
          <w:szCs w:val="24"/>
          <w:lang w:val="fr-FR"/>
        </w:rPr>
      </w:pPr>
      <w:r w:rsidRPr="00FB2A9A">
        <w:rPr>
          <w:rFonts w:ascii="Calibri" w:hAnsi="Calibri" w:cs="Calibri"/>
          <w:b/>
          <w:color w:val="0070C0"/>
          <w:sz w:val="24"/>
          <w:szCs w:val="24"/>
          <w:lang w:val="fr-FR"/>
        </w:rPr>
        <w:t>Énoncé 1 : Le problème des chocolats</w:t>
      </w:r>
    </w:p>
    <w:p w14:paraId="111F342D" w14:textId="77777777" w:rsidR="00FD48A9" w:rsidRPr="00EA2B55" w:rsidRDefault="00FD48A9" w:rsidP="00FD48A9">
      <w:pPr>
        <w:pStyle w:val="Sansinterligne"/>
        <w:rPr>
          <w:rFonts w:ascii="Calibri" w:hAnsi="Calibri" w:cs="Calibri"/>
          <w:sz w:val="22"/>
          <w:lang w:val="fr-FR"/>
        </w:rPr>
      </w:pPr>
      <w:r w:rsidRPr="00EA2B55">
        <w:rPr>
          <w:rFonts w:ascii="Calibri" w:hAnsi="Calibri" w:cs="Calibri"/>
          <w:sz w:val="22"/>
          <w:lang w:val="fr-FR"/>
        </w:rPr>
        <w:t>3 groupes d’enfants se partagent 100 chocolats ; Le deuxième groupe reçoit 4 fois le nombre de chocolats du premier. Le troisième groupe reçoit 10 chocolats de plus que le deuxième groupe Combien de chocolats chacun des trois groupes reçoit-il ?</w:t>
      </w:r>
    </w:p>
    <w:p w14:paraId="75216063" w14:textId="77777777" w:rsidR="00FD48A9" w:rsidRPr="00EA2B55" w:rsidRDefault="00FD48A9" w:rsidP="00FD48A9">
      <w:pPr>
        <w:pStyle w:val="Sansinterligne"/>
        <w:rPr>
          <w:rFonts w:ascii="Calibri" w:hAnsi="Calibri" w:cs="Calibri"/>
          <w:sz w:val="12"/>
          <w:szCs w:val="12"/>
          <w:lang w:val="fr-FR"/>
        </w:rPr>
      </w:pPr>
    </w:p>
    <w:p w14:paraId="1C7B9F17" w14:textId="77777777" w:rsidR="00FD48A9" w:rsidRPr="00EA2B55" w:rsidRDefault="00FD48A9" w:rsidP="00FD48A9">
      <w:pPr>
        <w:pStyle w:val="Sansinterligne"/>
        <w:rPr>
          <w:rFonts w:ascii="Calibri" w:hAnsi="Calibri" w:cs="Calibri"/>
          <w:i/>
          <w:sz w:val="22"/>
          <w:lang w:val="fr-FR"/>
        </w:rPr>
      </w:pPr>
      <w:r w:rsidRPr="00EA2B55">
        <w:rPr>
          <w:rFonts w:ascii="Calibri" w:hAnsi="Calibri" w:cs="Calibri"/>
          <w:i/>
          <w:sz w:val="22"/>
          <w:lang w:val="fr-FR"/>
        </w:rPr>
        <w:t>À lire, pages 6 et 7 : Conférence de Michèle Artigue Enseignement et l’apprentissage de l’algèbre : quel apport des TICE ? (déposé sur moodle)</w:t>
      </w:r>
    </w:p>
    <w:p w14:paraId="4D930933" w14:textId="77777777" w:rsidR="00FD48A9" w:rsidRPr="00EA2B55" w:rsidRDefault="00FD48A9" w:rsidP="00FD48A9">
      <w:pPr>
        <w:pStyle w:val="Sansinterligne"/>
        <w:rPr>
          <w:rFonts w:ascii="Calibri" w:hAnsi="Calibri" w:cs="Calibri"/>
          <w:b/>
          <w:bCs/>
          <w:iCs/>
          <w:sz w:val="22"/>
          <w:lang w:val="fr-FR"/>
        </w:rPr>
      </w:pPr>
      <w:r w:rsidRPr="00EA2B55">
        <w:rPr>
          <w:rFonts w:ascii="Calibri" w:hAnsi="Calibri" w:cs="Calibri"/>
          <w:b/>
          <w:bCs/>
          <w:iCs/>
          <w:sz w:val="22"/>
          <w:lang w:val="fr-FR"/>
        </w:rPr>
        <w:t>Proposer deux résolutions de ce problème à l’aide du tableur.</w:t>
      </w:r>
    </w:p>
    <w:p w14:paraId="1CD4CD2F" w14:textId="77777777" w:rsidR="00FD48A9" w:rsidRPr="00EA2B55" w:rsidRDefault="00FD48A9" w:rsidP="00FD48A9">
      <w:pPr>
        <w:pStyle w:val="Sansinterligne"/>
        <w:rPr>
          <w:rFonts w:ascii="Calibri" w:hAnsi="Calibri" w:cs="Calibri"/>
          <w:sz w:val="22"/>
          <w:lang w:val="fr-FR"/>
        </w:rPr>
      </w:pPr>
    </w:p>
    <w:p w14:paraId="2AD04DE1" w14:textId="77777777" w:rsidR="00FD48A9" w:rsidRPr="00FB2A9A" w:rsidRDefault="00FD48A9" w:rsidP="00FD48A9">
      <w:pPr>
        <w:pStyle w:val="Sansinterligne"/>
        <w:rPr>
          <w:rFonts w:ascii="Calibri" w:hAnsi="Calibri" w:cs="Calibri"/>
          <w:b/>
          <w:bCs/>
          <w:color w:val="0070C0"/>
          <w:sz w:val="24"/>
          <w:szCs w:val="24"/>
          <w:lang w:val="fr-FR"/>
        </w:rPr>
      </w:pPr>
      <w:r w:rsidRPr="00FB2A9A">
        <w:rPr>
          <w:rFonts w:ascii="Calibri" w:hAnsi="Calibri" w:cs="Calibri"/>
          <w:b/>
          <w:bCs/>
          <w:color w:val="0070C0"/>
          <w:sz w:val="24"/>
          <w:szCs w:val="24"/>
          <w:lang w:val="fr-FR"/>
        </w:rPr>
        <w:t>Énoncé 2 : Le problème des 5 carrés :</w:t>
      </w:r>
    </w:p>
    <w:p w14:paraId="1448875C" w14:textId="77777777" w:rsidR="00FD48A9" w:rsidRPr="00EA2B55" w:rsidRDefault="00FD48A9" w:rsidP="00FD48A9">
      <w:pPr>
        <w:pStyle w:val="Sansinterligne"/>
        <w:rPr>
          <w:rFonts w:ascii="Calibri" w:hAnsi="Calibri" w:cs="Calibri"/>
          <w:sz w:val="22"/>
          <w:lang w:val="fr-FR"/>
        </w:rPr>
      </w:pPr>
      <w:r w:rsidRPr="00EA2B55">
        <w:rPr>
          <w:rFonts w:ascii="Calibri" w:hAnsi="Calibri" w:cs="Calibri"/>
          <w:sz w:val="22"/>
          <w:lang w:val="fr-FR"/>
        </w:rPr>
        <w:t>Cinq frères et sœurs ont hérité de cinq terrains carrés dont les mesures des côtés sont cinq entiers consécutifs.</w:t>
      </w:r>
    </w:p>
    <w:p w14:paraId="3D7D8700" w14:textId="77777777" w:rsidR="00FD48A9" w:rsidRPr="00EA2B55" w:rsidRDefault="00FD48A9" w:rsidP="00FD48A9">
      <w:pPr>
        <w:pStyle w:val="Sansinterligne"/>
        <w:ind w:left="567"/>
        <w:rPr>
          <w:rFonts w:ascii="Calibri" w:hAnsi="Calibri" w:cs="Calibri"/>
          <w:sz w:val="22"/>
          <w:lang w:val="fr-FR"/>
        </w:rPr>
      </w:pPr>
      <w:r w:rsidRPr="00EA2B55">
        <w:rPr>
          <w:rFonts w:ascii="Calibri" w:hAnsi="Calibri" w:cs="Calibri"/>
          <w:sz w:val="22"/>
          <w:lang w:val="fr-FR"/>
        </w:rPr>
        <w:fldChar w:fldCharType="begin"/>
      </w:r>
      <w:r w:rsidRPr="00EA2B55">
        <w:rPr>
          <w:rFonts w:ascii="Calibri" w:hAnsi="Calibri" w:cs="Calibri"/>
          <w:sz w:val="22"/>
          <w:lang w:val="fr-FR"/>
        </w:rPr>
        <w:instrText xml:space="preserve"> INCLUDEPICTURE "D:\\Francoise\\stage-exerciseur\\les5carres_fichiers\\image003.gif" \* MERGEFORMATINET </w:instrText>
      </w:r>
      <w:r w:rsidRPr="00EA2B55">
        <w:rPr>
          <w:rFonts w:ascii="Calibri" w:hAnsi="Calibri" w:cs="Calibri"/>
          <w:sz w:val="22"/>
          <w:lang w:val="fr-FR"/>
        </w:rPr>
        <w:fldChar w:fldCharType="separate"/>
      </w:r>
      <w:r w:rsidRPr="00EA2B55">
        <w:rPr>
          <w:rFonts w:ascii="Calibri" w:hAnsi="Calibri" w:cs="Calibri"/>
          <w:sz w:val="22"/>
          <w:lang w:val="fr-FR"/>
        </w:rPr>
        <w:fldChar w:fldCharType="begin"/>
      </w:r>
      <w:r w:rsidRPr="00EA2B55">
        <w:rPr>
          <w:rFonts w:ascii="Calibri" w:hAnsi="Calibri" w:cs="Calibri"/>
          <w:sz w:val="22"/>
          <w:lang w:val="fr-FR"/>
        </w:rPr>
        <w:instrText xml:space="preserve"> INCLUDEPICTURE  "D:\\Francoise\\stage-exerciseur\\les5carres_fichiers\\image003.gif" \* MERGEFORMATINET </w:instrText>
      </w:r>
      <w:r w:rsidRPr="00EA2B55">
        <w:rPr>
          <w:rFonts w:ascii="Calibri" w:hAnsi="Calibri" w:cs="Calibri"/>
          <w:sz w:val="22"/>
          <w:lang w:val="fr-FR"/>
        </w:rPr>
        <w:fldChar w:fldCharType="separate"/>
      </w:r>
      <w:r w:rsidRPr="00EA2B55">
        <w:rPr>
          <w:rFonts w:ascii="Calibri" w:hAnsi="Calibri" w:cs="Calibri"/>
          <w:sz w:val="22"/>
          <w:lang w:val="fr-FR"/>
        </w:rPr>
        <w:fldChar w:fldCharType="begin"/>
      </w:r>
      <w:r w:rsidRPr="00EA2B55">
        <w:rPr>
          <w:rFonts w:ascii="Calibri" w:hAnsi="Calibri" w:cs="Calibri"/>
          <w:sz w:val="22"/>
          <w:lang w:val="fr-FR"/>
        </w:rPr>
        <w:instrText xml:space="preserve"> INCLUDEPICTURE  "D:\\Francoise\\stage-exerciseur\\les5carres_fichiers\\image003.gif" \* MERGEFORMATINET </w:instrText>
      </w:r>
      <w:r w:rsidRPr="00EA2B55">
        <w:rPr>
          <w:rFonts w:ascii="Calibri" w:hAnsi="Calibri" w:cs="Calibri"/>
          <w:sz w:val="22"/>
          <w:lang w:val="fr-FR"/>
        </w:rPr>
        <w:fldChar w:fldCharType="separate"/>
      </w:r>
      <w:r w:rsidRPr="00EA2B55">
        <w:rPr>
          <w:rFonts w:ascii="Calibri" w:hAnsi="Calibri" w:cs="Calibri"/>
          <w:sz w:val="22"/>
          <w:lang w:val="fr-FR"/>
        </w:rPr>
        <w:fldChar w:fldCharType="begin"/>
      </w:r>
      <w:r w:rsidRPr="00EA2B55">
        <w:rPr>
          <w:rFonts w:ascii="Calibri" w:hAnsi="Calibri" w:cs="Calibri"/>
          <w:sz w:val="22"/>
          <w:lang w:val="fr-FR"/>
        </w:rPr>
        <w:instrText xml:space="preserve"> INCLUDEPICTURE  "D:\\Francoise\\stage-exerciseur\\les5carres_fichiers\\image003.gif" \* MERGEFORMATINET </w:instrText>
      </w:r>
      <w:r w:rsidRPr="00EA2B55">
        <w:rPr>
          <w:rFonts w:ascii="Calibri" w:hAnsi="Calibri" w:cs="Calibri"/>
          <w:sz w:val="22"/>
          <w:lang w:val="fr-FR"/>
        </w:rPr>
        <w:fldChar w:fldCharType="separate"/>
      </w:r>
      <w:r w:rsidRPr="00EA2B55">
        <w:rPr>
          <w:rFonts w:ascii="Calibri" w:hAnsi="Calibri" w:cs="Calibri"/>
          <w:sz w:val="22"/>
          <w:lang w:val="fr-FR"/>
        </w:rPr>
        <w:fldChar w:fldCharType="begin"/>
      </w:r>
      <w:r w:rsidRPr="00EA2B55">
        <w:rPr>
          <w:rFonts w:ascii="Calibri" w:hAnsi="Calibri" w:cs="Calibri"/>
          <w:sz w:val="22"/>
          <w:lang w:val="fr-FR"/>
        </w:rPr>
        <w:instrText xml:space="preserve"> INCLUDEPICTURE  "D:\\Francoise\\stage-exerciseur\\les5carres_fichiers\\image003.gif" \* MERGEFORMATINET </w:instrText>
      </w:r>
      <w:r w:rsidRPr="00EA2B55">
        <w:rPr>
          <w:rFonts w:ascii="Calibri" w:hAnsi="Calibri" w:cs="Calibri"/>
          <w:sz w:val="22"/>
          <w:lang w:val="fr-FR"/>
        </w:rPr>
        <w:fldChar w:fldCharType="separate"/>
      </w:r>
      <w:r w:rsidRPr="00EA2B55">
        <w:rPr>
          <w:rFonts w:ascii="Calibri" w:hAnsi="Calibri" w:cs="Calibri"/>
          <w:sz w:val="22"/>
          <w:lang w:val="fr-FR"/>
        </w:rPr>
        <w:fldChar w:fldCharType="begin"/>
      </w:r>
      <w:r w:rsidRPr="00EA2B55">
        <w:rPr>
          <w:rFonts w:ascii="Calibri" w:hAnsi="Calibri" w:cs="Calibri"/>
          <w:sz w:val="22"/>
          <w:lang w:val="fr-FR"/>
        </w:rPr>
        <w:instrText xml:space="preserve"> INCLUDEPICTURE  "D:\\Francoise\\stage-exerciseur\\les5carres_fichiers\\image003.gif" \* MERGEFORMATINET </w:instrText>
      </w:r>
      <w:r w:rsidRPr="00EA2B55">
        <w:rPr>
          <w:rFonts w:ascii="Calibri" w:hAnsi="Calibri" w:cs="Calibri"/>
          <w:sz w:val="22"/>
          <w:lang w:val="fr-FR"/>
        </w:rPr>
        <w:fldChar w:fldCharType="separate"/>
      </w:r>
      <w:r w:rsidRPr="00EA2B55">
        <w:rPr>
          <w:rFonts w:ascii="Calibri" w:hAnsi="Calibri" w:cs="Calibri"/>
          <w:sz w:val="22"/>
          <w:lang w:val="fr-FR"/>
        </w:rPr>
        <w:fldChar w:fldCharType="begin"/>
      </w:r>
      <w:r w:rsidRPr="00EA2B55">
        <w:rPr>
          <w:rFonts w:ascii="Calibri" w:hAnsi="Calibri" w:cs="Calibri"/>
          <w:sz w:val="22"/>
          <w:lang w:val="fr-FR"/>
        </w:rPr>
        <w:instrText xml:space="preserve"> INCLUDEPICTURE  "D:\\Francoise\\stage-exerciseur\\les5carres_fichiers\\image003.gif" \* MERGEFORMATINET </w:instrText>
      </w:r>
      <w:r w:rsidRPr="00EA2B55">
        <w:rPr>
          <w:rFonts w:ascii="Calibri" w:hAnsi="Calibri" w:cs="Calibri"/>
          <w:sz w:val="22"/>
          <w:lang w:val="fr-FR"/>
        </w:rPr>
        <w:fldChar w:fldCharType="separate"/>
      </w:r>
      <w:r w:rsidRPr="00EA2B55">
        <w:rPr>
          <w:rFonts w:ascii="Calibri" w:hAnsi="Calibri" w:cs="Calibri"/>
          <w:sz w:val="22"/>
          <w:lang w:val="fr-FR"/>
        </w:rPr>
        <w:pict w14:anchorId="1954B7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23.35pt;height:100.5pt">
            <v:imagedata r:id="rId9" r:href="rId10"/>
          </v:shape>
        </w:pict>
      </w:r>
      <w:r w:rsidRPr="00EA2B55">
        <w:rPr>
          <w:rFonts w:ascii="Calibri" w:hAnsi="Calibri" w:cs="Calibri"/>
          <w:sz w:val="22"/>
          <w:lang w:val="fr-FR"/>
        </w:rPr>
        <w:fldChar w:fldCharType="end"/>
      </w:r>
      <w:r w:rsidRPr="00EA2B55">
        <w:rPr>
          <w:rFonts w:ascii="Calibri" w:hAnsi="Calibri" w:cs="Calibri"/>
          <w:sz w:val="22"/>
          <w:lang w:val="fr-FR"/>
        </w:rPr>
        <w:fldChar w:fldCharType="end"/>
      </w:r>
      <w:r w:rsidRPr="00EA2B55">
        <w:rPr>
          <w:rFonts w:ascii="Calibri" w:hAnsi="Calibri" w:cs="Calibri"/>
          <w:sz w:val="22"/>
          <w:lang w:val="fr-FR"/>
        </w:rPr>
        <w:fldChar w:fldCharType="end"/>
      </w:r>
      <w:r w:rsidRPr="00EA2B55">
        <w:rPr>
          <w:rFonts w:ascii="Calibri" w:hAnsi="Calibri" w:cs="Calibri"/>
          <w:sz w:val="22"/>
          <w:lang w:val="fr-FR"/>
        </w:rPr>
        <w:fldChar w:fldCharType="end"/>
      </w:r>
      <w:r w:rsidRPr="00EA2B55">
        <w:rPr>
          <w:rFonts w:ascii="Calibri" w:hAnsi="Calibri" w:cs="Calibri"/>
          <w:sz w:val="22"/>
          <w:lang w:val="fr-FR"/>
        </w:rPr>
        <w:fldChar w:fldCharType="end"/>
      </w:r>
      <w:r w:rsidRPr="00EA2B55">
        <w:rPr>
          <w:rFonts w:ascii="Calibri" w:hAnsi="Calibri" w:cs="Calibri"/>
          <w:sz w:val="22"/>
          <w:lang w:val="fr-FR"/>
        </w:rPr>
        <w:fldChar w:fldCharType="end"/>
      </w:r>
      <w:r w:rsidRPr="00EA2B55">
        <w:rPr>
          <w:rFonts w:ascii="Calibri" w:hAnsi="Calibri" w:cs="Calibri"/>
          <w:sz w:val="22"/>
          <w:lang w:val="fr-FR"/>
        </w:rPr>
        <w:fldChar w:fldCharType="end"/>
      </w:r>
    </w:p>
    <w:p w14:paraId="13B0D5C8" w14:textId="77777777" w:rsidR="00FD48A9" w:rsidRPr="00EA2B55" w:rsidRDefault="00FD48A9" w:rsidP="00FD48A9">
      <w:pPr>
        <w:pStyle w:val="Sansinterligne"/>
        <w:rPr>
          <w:rFonts w:ascii="Calibri" w:hAnsi="Calibri" w:cs="Calibri"/>
          <w:b/>
          <w:bCs/>
          <w:sz w:val="22"/>
          <w:lang w:val="fr-FR"/>
        </w:rPr>
      </w:pPr>
      <w:r w:rsidRPr="00EA2B55">
        <w:rPr>
          <w:rFonts w:ascii="Calibri" w:hAnsi="Calibri" w:cs="Calibri"/>
          <w:sz w:val="22"/>
          <w:lang w:val="fr-FR"/>
        </w:rPr>
        <w:t xml:space="preserve">Les terrains sont assemblés en deux groupes : les trois plus petits terrains d’un côté d’un chemin, et les deux plus grands terrains de l’autre côté. Ainsi les surfaces de part et d’autre du chemin sont équivalentes. </w:t>
      </w:r>
      <w:r w:rsidRPr="00EA2B55">
        <w:rPr>
          <w:rFonts w:ascii="Calibri" w:hAnsi="Calibri" w:cs="Calibri"/>
          <w:b/>
          <w:bCs/>
          <w:sz w:val="22"/>
          <w:lang w:val="fr-FR"/>
        </w:rPr>
        <w:t>Comment trouver les dimensions de chaque terrain ?</w:t>
      </w:r>
    </w:p>
    <w:p w14:paraId="020617C7" w14:textId="77777777" w:rsidR="00FD48A9" w:rsidRPr="00EA2B55" w:rsidRDefault="00FD48A9" w:rsidP="00FD48A9">
      <w:pPr>
        <w:spacing w:after="0"/>
        <w:ind w:left="567"/>
        <w:rPr>
          <w:rFonts w:ascii="Calibri" w:hAnsi="Calibri" w:cs="Calibri"/>
          <w:sz w:val="12"/>
          <w:szCs w:val="10"/>
        </w:rPr>
      </w:pPr>
    </w:p>
    <w:p w14:paraId="3ECAD0A9" w14:textId="77777777" w:rsidR="00FD48A9" w:rsidRPr="00EA2B55" w:rsidRDefault="00FD48A9" w:rsidP="002876DB">
      <w:pPr>
        <w:spacing w:after="0"/>
        <w:rPr>
          <w:rFonts w:ascii="Calibri" w:hAnsi="Calibri" w:cs="Calibri"/>
          <w:szCs w:val="20"/>
        </w:rPr>
      </w:pPr>
      <w:r w:rsidRPr="00EA2B55">
        <w:rPr>
          <w:rFonts w:ascii="Calibri" w:hAnsi="Calibri" w:cs="Calibri"/>
          <w:i/>
        </w:rPr>
        <w:t>À lire plus tard : Le problème des 5 carrés ou comment montrer l’intérêt des identités remarquables, Repère-IREM n°57 (sur moodle aussi)</w:t>
      </w:r>
    </w:p>
    <w:p w14:paraId="05B3B30D" w14:textId="77777777" w:rsidR="00FD48A9" w:rsidRPr="00EA2B55" w:rsidRDefault="00FD48A9" w:rsidP="002876DB">
      <w:pPr>
        <w:spacing w:after="0"/>
        <w:ind w:left="567"/>
        <w:rPr>
          <w:rFonts w:ascii="Calibri" w:hAnsi="Calibri" w:cs="Calibri"/>
          <w:szCs w:val="20"/>
        </w:rPr>
      </w:pPr>
    </w:p>
    <w:p w14:paraId="59E8A10F" w14:textId="77777777" w:rsidR="00FD48A9" w:rsidRPr="002F7D82" w:rsidRDefault="00FD48A9" w:rsidP="002876DB">
      <w:pPr>
        <w:pStyle w:val="Citationintense"/>
        <w:pBdr>
          <w:top w:val="none" w:sz="0" w:space="0" w:color="auto"/>
          <w:bottom w:val="none" w:sz="0" w:space="0" w:color="auto"/>
        </w:pBdr>
        <w:spacing w:before="0" w:after="0"/>
        <w:ind w:left="0" w:right="-9"/>
        <w:jc w:val="left"/>
        <w:rPr>
          <w:i w:val="0"/>
          <w:iCs w:val="0"/>
          <w:color w:val="0070C0"/>
          <w:sz w:val="24"/>
          <w:szCs w:val="28"/>
        </w:rPr>
      </w:pPr>
      <w:r w:rsidRPr="002F7D82">
        <w:rPr>
          <w:i w:val="0"/>
          <w:iCs w:val="0"/>
          <w:color w:val="0070C0"/>
          <w:sz w:val="24"/>
          <w:szCs w:val="28"/>
        </w:rPr>
        <w:t>Activité 3 : Trois problèmes de vitesse</w:t>
      </w:r>
    </w:p>
    <w:p w14:paraId="4C77A426" w14:textId="77777777" w:rsidR="00FD48A9" w:rsidRDefault="00FD48A9" w:rsidP="002876DB">
      <w:pPr>
        <w:pStyle w:val="NormalWeb"/>
        <w:rPr>
          <w:rFonts w:ascii="Calibri" w:hAnsi="Calibri" w:cstheme="minorHAnsi"/>
          <w:b/>
          <w:color w:val="0070C0"/>
          <w:lang w:val="fr-FR"/>
        </w:rPr>
      </w:pPr>
    </w:p>
    <w:p w14:paraId="24E12EA2" w14:textId="77777777" w:rsidR="00FD48A9" w:rsidRDefault="00FD48A9" w:rsidP="002876DB">
      <w:pPr>
        <w:pStyle w:val="NormalWeb"/>
        <w:rPr>
          <w:rFonts w:ascii="Calibri" w:hAnsi="Calibri" w:cstheme="minorHAnsi"/>
          <w:b/>
          <w:color w:val="0070C0"/>
          <w:lang w:val="fr-FR"/>
        </w:rPr>
      </w:pPr>
      <w:r w:rsidRPr="002F7D82">
        <w:rPr>
          <w:rFonts w:ascii="Calibri" w:hAnsi="Calibri" w:cstheme="minorHAnsi"/>
          <w:b/>
          <w:color w:val="0070C0"/>
          <w:lang w:val="fr-FR"/>
        </w:rPr>
        <w:t>Problème 1 : Une balade à vélo</w:t>
      </w:r>
    </w:p>
    <w:p w14:paraId="6DC6B4BF" w14:textId="77777777" w:rsidR="00FD48A9" w:rsidRPr="002F7D82" w:rsidRDefault="00FD48A9" w:rsidP="00FD48A9">
      <w:pPr>
        <w:pStyle w:val="NormalWeb"/>
        <w:rPr>
          <w:rFonts w:ascii="Calibri" w:hAnsi="Calibri" w:cstheme="minorHAnsi"/>
          <w:b/>
          <w:color w:val="0070C0"/>
          <w:lang w:val="fr-FR"/>
        </w:rPr>
      </w:pPr>
    </w:p>
    <w:tbl>
      <w:tblPr>
        <w:tblStyle w:val="Grilledutableau"/>
        <w:tblW w:w="0" w:type="auto"/>
        <w:tblLook w:val="04A0" w:firstRow="1" w:lastRow="0" w:firstColumn="1" w:lastColumn="0" w:noHBand="0" w:noVBand="1"/>
      </w:tblPr>
      <w:tblGrid>
        <w:gridCol w:w="10187"/>
      </w:tblGrid>
      <w:tr w:rsidR="00FD48A9" w:rsidRPr="00B878AF" w14:paraId="36070858" w14:textId="77777777" w:rsidTr="00CA00A7">
        <w:tc>
          <w:tcPr>
            <w:tcW w:w="10187" w:type="dxa"/>
          </w:tcPr>
          <w:p w14:paraId="7B10F08E" w14:textId="77777777" w:rsidR="00FD48A9" w:rsidRPr="00B878AF" w:rsidRDefault="00FD48A9" w:rsidP="00FD48A9">
            <w:pPr>
              <w:pStyle w:val="NormalWeb"/>
              <w:rPr>
                <w:rFonts w:ascii="Calibri" w:hAnsi="Calibri" w:cstheme="minorHAnsi"/>
                <w:bCs/>
                <w:sz w:val="22"/>
                <w:szCs w:val="22"/>
              </w:rPr>
            </w:pPr>
            <w:r w:rsidRPr="00B878AF">
              <w:rPr>
                <w:rFonts w:ascii="Calibri" w:hAnsi="Calibri" w:cstheme="minorHAnsi"/>
                <w:bCs/>
                <w:sz w:val="22"/>
                <w:szCs w:val="22"/>
              </w:rPr>
              <w:t>Hélène vient de recevoir un nouveau vélo, avec un compteur de vitesse fixé sur le guidon.</w:t>
            </w:r>
          </w:p>
          <w:p w14:paraId="53E96A73" w14:textId="77777777" w:rsidR="00FD48A9" w:rsidRPr="00B878AF" w:rsidRDefault="00FD48A9" w:rsidP="00FD48A9">
            <w:pPr>
              <w:pStyle w:val="NormalWeb"/>
              <w:rPr>
                <w:rFonts w:ascii="Calibri" w:hAnsi="Calibri" w:cstheme="minorHAnsi"/>
                <w:bCs/>
                <w:sz w:val="22"/>
                <w:szCs w:val="22"/>
              </w:rPr>
            </w:pPr>
            <w:r w:rsidRPr="00B878AF">
              <w:rPr>
                <w:rFonts w:ascii="Calibri" w:hAnsi="Calibri" w:cstheme="minorHAnsi"/>
                <w:bCs/>
                <w:sz w:val="22"/>
                <w:szCs w:val="22"/>
              </w:rPr>
              <w:t>Le compteur de vitesse indique à Hélène la distance qu’elle parcourt et sa vitesse moyenne pour le trajet.</w:t>
            </w:r>
          </w:p>
          <w:p w14:paraId="3CA5A926" w14:textId="77777777" w:rsidR="00FD48A9" w:rsidRPr="00B878AF" w:rsidRDefault="00FD48A9" w:rsidP="00FD48A9">
            <w:pPr>
              <w:pStyle w:val="NormalWeb"/>
              <w:rPr>
                <w:rFonts w:ascii="Calibri" w:hAnsi="Calibri" w:cstheme="minorHAnsi"/>
                <w:bCs/>
                <w:sz w:val="22"/>
                <w:szCs w:val="22"/>
              </w:rPr>
            </w:pPr>
            <w:r w:rsidRPr="00B878AF">
              <w:rPr>
                <w:rFonts w:ascii="Calibri" w:hAnsi="Calibri" w:cstheme="minorHAnsi"/>
                <w:bCs/>
                <w:sz w:val="22"/>
                <w:szCs w:val="22"/>
              </w:rPr>
              <w:t>Hélène a roulé de chez elle jusqu’à la rivière qui se trouve à 4 km. Il lui a fallu 9 minutes. Elle est rentrée chez elle en prenant un raccourci qui fait 3 km. Il ne lui a fallu que 6 minutes.</w:t>
            </w:r>
          </w:p>
          <w:p w14:paraId="3A56FBCF" w14:textId="77777777" w:rsidR="00FD48A9" w:rsidRPr="00B878AF" w:rsidRDefault="00FD48A9" w:rsidP="00FD48A9">
            <w:pPr>
              <w:pStyle w:val="NormalWeb"/>
              <w:rPr>
                <w:rFonts w:ascii="Calibri" w:hAnsi="Calibri" w:cstheme="minorHAnsi"/>
                <w:bCs/>
                <w:sz w:val="22"/>
                <w:szCs w:val="22"/>
              </w:rPr>
            </w:pPr>
            <w:r w:rsidRPr="00B878AF">
              <w:rPr>
                <w:rFonts w:ascii="Calibri" w:hAnsi="Calibri" w:cstheme="minorHAnsi"/>
                <w:bCs/>
                <w:sz w:val="22"/>
                <w:szCs w:val="22"/>
              </w:rPr>
              <w:t>Quelle était la vitesse moyenne d’Hélène (en km/h) los de cette balade, aller et retour à la rivière ?</w:t>
            </w:r>
          </w:p>
        </w:tc>
      </w:tr>
    </w:tbl>
    <w:p w14:paraId="46D7F122" w14:textId="77777777" w:rsidR="00FD48A9" w:rsidRPr="00B878AF" w:rsidRDefault="00FD48A9" w:rsidP="00FD48A9">
      <w:pPr>
        <w:pStyle w:val="NormalWeb"/>
        <w:rPr>
          <w:rFonts w:ascii="Calibri" w:hAnsi="Calibri" w:cstheme="minorHAnsi"/>
          <w:bCs/>
          <w:sz w:val="22"/>
          <w:szCs w:val="22"/>
          <w:lang w:val="fr-FR"/>
        </w:rPr>
      </w:pPr>
      <w:r w:rsidRPr="00B878AF">
        <w:rPr>
          <w:rFonts w:ascii="Calibri" w:hAnsi="Calibri" w:cstheme="minorHAnsi"/>
          <w:bCs/>
          <w:i/>
          <w:iCs/>
          <w:sz w:val="22"/>
          <w:szCs w:val="22"/>
          <w:lang w:val="fr-FR"/>
        </w:rPr>
        <w:t>Source : PISA 2012</w:t>
      </w:r>
    </w:p>
    <w:p w14:paraId="654A8508" w14:textId="77777777" w:rsidR="00FD48A9" w:rsidRPr="00B878AF" w:rsidRDefault="00FD48A9" w:rsidP="00FD48A9">
      <w:pPr>
        <w:pStyle w:val="NormalWeb"/>
        <w:rPr>
          <w:rFonts w:ascii="Calibri" w:hAnsi="Calibri" w:cstheme="minorHAnsi"/>
          <w:bCs/>
          <w:sz w:val="16"/>
          <w:szCs w:val="16"/>
          <w:lang w:val="fr-FR"/>
        </w:rPr>
      </w:pPr>
    </w:p>
    <w:p w14:paraId="76DE8262" w14:textId="77777777" w:rsidR="00FD48A9" w:rsidRPr="00B878AF" w:rsidRDefault="00FD48A9" w:rsidP="00FD48A9">
      <w:pPr>
        <w:pStyle w:val="NormalWeb"/>
        <w:numPr>
          <w:ilvl w:val="0"/>
          <w:numId w:val="15"/>
        </w:numPr>
        <w:ind w:left="360"/>
        <w:rPr>
          <w:rFonts w:ascii="Calibri" w:hAnsi="Calibri" w:cstheme="minorHAnsi"/>
          <w:bCs/>
          <w:sz w:val="22"/>
          <w:szCs w:val="22"/>
          <w:lang w:val="fr-FR"/>
        </w:rPr>
      </w:pPr>
      <w:r w:rsidRPr="00B878AF">
        <w:rPr>
          <w:rFonts w:ascii="Calibri" w:hAnsi="Calibri" w:cstheme="minorHAnsi"/>
          <w:bCs/>
          <w:sz w:val="22"/>
          <w:szCs w:val="22"/>
          <w:lang w:val="fr-FR"/>
        </w:rPr>
        <w:t>Résoudre rapidement ce problème à l’aide d’un logiciel.</w:t>
      </w:r>
    </w:p>
    <w:p w14:paraId="513CDAD1" w14:textId="77777777" w:rsidR="00FD48A9" w:rsidRPr="00B878AF" w:rsidRDefault="00FD48A9" w:rsidP="00FD48A9">
      <w:pPr>
        <w:pStyle w:val="NormalWeb"/>
        <w:numPr>
          <w:ilvl w:val="0"/>
          <w:numId w:val="15"/>
        </w:numPr>
        <w:ind w:left="360"/>
        <w:rPr>
          <w:rFonts w:ascii="Calibri" w:hAnsi="Calibri" w:cstheme="minorHAnsi"/>
          <w:bCs/>
          <w:sz w:val="22"/>
          <w:szCs w:val="22"/>
          <w:lang w:val="fr-FR"/>
        </w:rPr>
      </w:pPr>
      <w:r w:rsidRPr="00B878AF">
        <w:rPr>
          <w:rFonts w:ascii="Calibri" w:hAnsi="Calibri" w:cstheme="minorHAnsi"/>
          <w:bCs/>
          <w:sz w:val="22"/>
          <w:szCs w:val="22"/>
          <w:lang w:val="fr-FR"/>
        </w:rPr>
        <w:t>Ce problème est issu d’une évaluation PISA de 2012 pour des élèves de 15 ans. La moyenne de réussite pour l’OCDE était de 3%. Selon vous, quelle est la difficulté principale prévisible de ce type de problème ?</w:t>
      </w:r>
    </w:p>
    <w:p w14:paraId="26A36F73" w14:textId="77777777" w:rsidR="00FD48A9" w:rsidRPr="00B878AF" w:rsidRDefault="00FD48A9" w:rsidP="00FD48A9">
      <w:pPr>
        <w:pStyle w:val="NormalWeb"/>
        <w:numPr>
          <w:ilvl w:val="0"/>
          <w:numId w:val="15"/>
        </w:numPr>
        <w:ind w:left="360"/>
        <w:rPr>
          <w:rFonts w:ascii="Calibri" w:hAnsi="Calibri" w:cstheme="minorHAnsi"/>
          <w:bCs/>
          <w:sz w:val="22"/>
          <w:szCs w:val="22"/>
          <w:lang w:val="fr-FR"/>
        </w:rPr>
      </w:pPr>
      <w:r w:rsidRPr="00B878AF">
        <w:rPr>
          <w:rFonts w:ascii="Calibri" w:hAnsi="Calibri" w:cstheme="minorHAnsi"/>
          <w:bCs/>
          <w:sz w:val="22"/>
          <w:szCs w:val="22"/>
          <w:lang w:val="fr-FR"/>
        </w:rPr>
        <w:t>Préparer une feuille de calcul à destination d’élèves de 3</w:t>
      </w:r>
      <w:r w:rsidRPr="00B878AF">
        <w:rPr>
          <w:rFonts w:ascii="Calibri" w:hAnsi="Calibri" w:cstheme="minorHAnsi"/>
          <w:bCs/>
          <w:sz w:val="22"/>
          <w:szCs w:val="22"/>
          <w:vertAlign w:val="superscript"/>
          <w:lang w:val="fr-FR"/>
        </w:rPr>
        <w:t>e</w:t>
      </w:r>
      <w:r w:rsidRPr="00B878AF">
        <w:rPr>
          <w:rFonts w:ascii="Calibri" w:hAnsi="Calibri" w:cstheme="minorHAnsi"/>
          <w:bCs/>
          <w:sz w:val="22"/>
          <w:szCs w:val="22"/>
          <w:lang w:val="fr-FR"/>
        </w:rPr>
        <w:t>-2</w:t>
      </w:r>
      <w:r w:rsidRPr="00B878AF">
        <w:rPr>
          <w:rFonts w:ascii="Calibri" w:hAnsi="Calibri" w:cstheme="minorHAnsi"/>
          <w:bCs/>
          <w:sz w:val="22"/>
          <w:szCs w:val="22"/>
          <w:vertAlign w:val="superscript"/>
          <w:lang w:val="fr-FR"/>
        </w:rPr>
        <w:t>nde</w:t>
      </w:r>
      <w:r w:rsidRPr="00B878AF">
        <w:rPr>
          <w:rFonts w:ascii="Calibri" w:hAnsi="Calibri" w:cstheme="minorHAnsi"/>
          <w:bCs/>
          <w:sz w:val="22"/>
          <w:szCs w:val="22"/>
          <w:lang w:val="fr-FR"/>
        </w:rPr>
        <w:t xml:space="preserve"> proposant une aide adaptée pour surmonter la difficulté citée à la question précédente.</w:t>
      </w:r>
    </w:p>
    <w:p w14:paraId="66F75B5A" w14:textId="77777777" w:rsidR="00FD48A9" w:rsidRPr="00B878AF" w:rsidRDefault="00FD48A9" w:rsidP="00FD48A9">
      <w:pPr>
        <w:pStyle w:val="NormalWeb"/>
        <w:ind w:left="567"/>
        <w:rPr>
          <w:rFonts w:ascii="Calibri" w:hAnsi="Calibri" w:cstheme="minorHAnsi"/>
          <w:bCs/>
          <w:sz w:val="22"/>
          <w:szCs w:val="22"/>
          <w:lang w:val="fr-FR"/>
        </w:rPr>
      </w:pPr>
    </w:p>
    <w:p w14:paraId="3A787DF6" w14:textId="77777777" w:rsidR="00FD48A9" w:rsidRDefault="00FD48A9" w:rsidP="00FD48A9">
      <w:pPr>
        <w:pStyle w:val="NormalWeb"/>
        <w:rPr>
          <w:rFonts w:ascii="Calibri" w:hAnsi="Calibri" w:cstheme="minorHAnsi"/>
          <w:b/>
          <w:color w:val="0070C0"/>
          <w:lang w:val="fr-FR"/>
        </w:rPr>
      </w:pPr>
      <w:r w:rsidRPr="002F7D82">
        <w:rPr>
          <w:rFonts w:ascii="Calibri" w:hAnsi="Calibri" w:cstheme="minorHAnsi"/>
          <w:b/>
          <w:color w:val="0070C0"/>
          <w:lang w:val="fr-FR"/>
        </w:rPr>
        <w:t>Problème 2 : Vitesse moyenne, encore</w:t>
      </w:r>
    </w:p>
    <w:p w14:paraId="3B852048" w14:textId="77777777" w:rsidR="00FD48A9" w:rsidRPr="002F7D82" w:rsidRDefault="00FD48A9" w:rsidP="00FD48A9">
      <w:pPr>
        <w:pStyle w:val="NormalWeb"/>
        <w:rPr>
          <w:rFonts w:ascii="Calibri" w:hAnsi="Calibri" w:cstheme="minorHAnsi"/>
          <w:b/>
          <w:color w:val="0070C0"/>
          <w:lang w:val="fr-FR"/>
        </w:rPr>
      </w:pPr>
    </w:p>
    <w:tbl>
      <w:tblPr>
        <w:tblStyle w:val="Grilledutableau"/>
        <w:tblW w:w="0" w:type="auto"/>
        <w:tblLook w:val="04A0" w:firstRow="1" w:lastRow="0" w:firstColumn="1" w:lastColumn="0" w:noHBand="0" w:noVBand="1"/>
      </w:tblPr>
      <w:tblGrid>
        <w:gridCol w:w="10187"/>
      </w:tblGrid>
      <w:tr w:rsidR="00FD48A9" w:rsidRPr="00B878AF" w14:paraId="67BF8413" w14:textId="77777777" w:rsidTr="00CA00A7">
        <w:tc>
          <w:tcPr>
            <w:tcW w:w="10187" w:type="dxa"/>
          </w:tcPr>
          <w:p w14:paraId="7D3442CB" w14:textId="77777777" w:rsidR="00FD48A9" w:rsidRPr="00B878AF" w:rsidRDefault="00FD48A9" w:rsidP="00FD48A9">
            <w:pPr>
              <w:pStyle w:val="NormalWeb"/>
              <w:rPr>
                <w:rFonts w:ascii="Calibri" w:hAnsi="Calibri" w:cstheme="minorHAnsi"/>
                <w:bCs/>
                <w:sz w:val="22"/>
                <w:szCs w:val="22"/>
              </w:rPr>
            </w:pPr>
            <w:r w:rsidRPr="00B878AF">
              <w:rPr>
                <w:rFonts w:ascii="Calibri" w:hAnsi="Calibri" w:cstheme="minorHAnsi"/>
                <w:bCs/>
                <w:sz w:val="22"/>
                <w:szCs w:val="22"/>
              </w:rPr>
              <w:t>Un cycliste effectue la montée d’un col à la vitesse constante v</w:t>
            </w:r>
            <w:r w:rsidRPr="00B878AF">
              <w:rPr>
                <w:rFonts w:ascii="Calibri" w:hAnsi="Calibri" w:cstheme="minorHAnsi"/>
                <w:bCs/>
                <w:sz w:val="22"/>
                <w:szCs w:val="22"/>
                <w:vertAlign w:val="subscript"/>
              </w:rPr>
              <w:t>1</w:t>
            </w:r>
            <w:r w:rsidRPr="00B878AF">
              <w:rPr>
                <w:rFonts w:ascii="Calibri" w:hAnsi="Calibri" w:cstheme="minorHAnsi"/>
                <w:bCs/>
                <w:sz w:val="22"/>
                <w:szCs w:val="22"/>
              </w:rPr>
              <w:t xml:space="preserve"> = 20 km/h. </w:t>
            </w:r>
          </w:p>
          <w:p w14:paraId="58F36160" w14:textId="77777777" w:rsidR="00FD48A9" w:rsidRPr="00B878AF" w:rsidRDefault="00FD48A9" w:rsidP="00FD48A9">
            <w:pPr>
              <w:pStyle w:val="NormalWeb"/>
              <w:rPr>
                <w:rFonts w:ascii="Calibri" w:hAnsi="Calibri" w:cstheme="minorHAnsi"/>
                <w:bCs/>
                <w:sz w:val="22"/>
                <w:szCs w:val="22"/>
              </w:rPr>
            </w:pPr>
            <w:r w:rsidRPr="00B878AF">
              <w:rPr>
                <w:rFonts w:ascii="Calibri" w:hAnsi="Calibri" w:cstheme="minorHAnsi"/>
                <w:bCs/>
                <w:sz w:val="22"/>
                <w:szCs w:val="22"/>
              </w:rPr>
              <w:t>Une fois arrivé au col, il redescend par la même route à la vitesse constante v</w:t>
            </w:r>
            <w:r w:rsidRPr="00B878AF">
              <w:rPr>
                <w:rFonts w:ascii="Calibri" w:hAnsi="Calibri" w:cstheme="minorHAnsi"/>
                <w:bCs/>
                <w:sz w:val="22"/>
                <w:szCs w:val="22"/>
                <w:vertAlign w:val="subscript"/>
              </w:rPr>
              <w:t>2</w:t>
            </w:r>
            <w:r w:rsidRPr="00B878AF">
              <w:rPr>
                <w:rFonts w:ascii="Calibri" w:hAnsi="Calibri" w:cstheme="minorHAnsi"/>
                <w:bCs/>
                <w:sz w:val="22"/>
                <w:szCs w:val="22"/>
              </w:rPr>
              <w:t xml:space="preserve"> = 60 km/h.</w:t>
            </w:r>
          </w:p>
          <w:p w14:paraId="0BEB94FE" w14:textId="77777777" w:rsidR="00FD48A9" w:rsidRPr="00B878AF" w:rsidRDefault="00FD48A9" w:rsidP="00FD48A9">
            <w:pPr>
              <w:pStyle w:val="NormalWeb"/>
              <w:rPr>
                <w:rFonts w:ascii="Calibri" w:hAnsi="Calibri" w:cstheme="minorHAnsi"/>
                <w:bCs/>
                <w:sz w:val="22"/>
                <w:szCs w:val="22"/>
              </w:rPr>
            </w:pPr>
            <w:r w:rsidRPr="00B878AF">
              <w:rPr>
                <w:rFonts w:ascii="Calibri" w:hAnsi="Calibri" w:cstheme="minorHAnsi"/>
                <w:bCs/>
                <w:sz w:val="22"/>
                <w:szCs w:val="22"/>
              </w:rPr>
              <w:t>Calculer sa vitesse moyenne sur l’ensemble du trajet.</w:t>
            </w:r>
          </w:p>
        </w:tc>
      </w:tr>
    </w:tbl>
    <w:p w14:paraId="393AC8C2" w14:textId="77777777" w:rsidR="00FD48A9" w:rsidRPr="00B878AF" w:rsidRDefault="00FD48A9" w:rsidP="00FD48A9">
      <w:pPr>
        <w:pStyle w:val="NormalWeb"/>
        <w:rPr>
          <w:rFonts w:ascii="Calibri" w:hAnsi="Calibri" w:cstheme="minorHAnsi"/>
          <w:bCs/>
          <w:i/>
          <w:iCs/>
          <w:sz w:val="22"/>
          <w:szCs w:val="22"/>
          <w:lang w:val="fr-FR"/>
        </w:rPr>
      </w:pPr>
      <w:r w:rsidRPr="00B878AF">
        <w:rPr>
          <w:rFonts w:ascii="Calibri" w:hAnsi="Calibri" w:cstheme="minorHAnsi"/>
          <w:bCs/>
          <w:i/>
          <w:iCs/>
          <w:sz w:val="22"/>
          <w:szCs w:val="22"/>
          <w:lang w:val="fr-FR"/>
        </w:rPr>
        <w:t>Source : CAPES 2020, 2</w:t>
      </w:r>
      <w:r w:rsidRPr="00B878AF">
        <w:rPr>
          <w:rFonts w:ascii="Calibri" w:hAnsi="Calibri" w:cstheme="minorHAnsi"/>
          <w:bCs/>
          <w:i/>
          <w:iCs/>
          <w:sz w:val="22"/>
          <w:szCs w:val="22"/>
          <w:vertAlign w:val="superscript"/>
          <w:lang w:val="fr-FR"/>
        </w:rPr>
        <w:t>e</w:t>
      </w:r>
      <w:r w:rsidRPr="00B878AF">
        <w:rPr>
          <w:rFonts w:ascii="Calibri" w:hAnsi="Calibri" w:cstheme="minorHAnsi"/>
          <w:bCs/>
          <w:i/>
          <w:iCs/>
          <w:sz w:val="22"/>
          <w:szCs w:val="22"/>
          <w:lang w:val="fr-FR"/>
        </w:rPr>
        <w:t xml:space="preserve"> épreuve écrite</w:t>
      </w:r>
    </w:p>
    <w:p w14:paraId="1F349DFC" w14:textId="77777777" w:rsidR="00FD48A9" w:rsidRPr="00B878AF" w:rsidRDefault="00FD48A9" w:rsidP="00FD48A9">
      <w:pPr>
        <w:pStyle w:val="NormalWeb"/>
        <w:rPr>
          <w:rFonts w:ascii="Calibri" w:hAnsi="Calibri" w:cstheme="minorHAnsi"/>
          <w:bCs/>
          <w:sz w:val="16"/>
          <w:szCs w:val="16"/>
          <w:lang w:val="fr-FR"/>
        </w:rPr>
      </w:pPr>
    </w:p>
    <w:p w14:paraId="409D886A" w14:textId="77777777" w:rsidR="00FD48A9" w:rsidRPr="00B878AF" w:rsidRDefault="00FD48A9" w:rsidP="00FD48A9">
      <w:pPr>
        <w:pStyle w:val="NormalWeb"/>
        <w:numPr>
          <w:ilvl w:val="0"/>
          <w:numId w:val="16"/>
        </w:numPr>
        <w:ind w:left="360"/>
        <w:rPr>
          <w:rFonts w:ascii="Calibri" w:hAnsi="Calibri" w:cstheme="minorHAnsi"/>
          <w:bCs/>
          <w:sz w:val="22"/>
          <w:szCs w:val="22"/>
          <w:lang w:val="fr-FR"/>
        </w:rPr>
      </w:pPr>
      <w:r w:rsidRPr="00B878AF">
        <w:rPr>
          <w:rFonts w:ascii="Calibri" w:hAnsi="Calibri" w:cstheme="minorHAnsi"/>
          <w:bCs/>
          <w:sz w:val="22"/>
          <w:szCs w:val="22"/>
          <w:lang w:val="fr-FR"/>
        </w:rPr>
        <w:t>Ce problème est proposé à des élèves de niveau 3</w:t>
      </w:r>
      <w:r w:rsidRPr="00B878AF">
        <w:rPr>
          <w:rFonts w:ascii="Calibri" w:hAnsi="Calibri" w:cstheme="minorHAnsi"/>
          <w:bCs/>
          <w:sz w:val="22"/>
          <w:szCs w:val="22"/>
          <w:vertAlign w:val="superscript"/>
          <w:lang w:val="fr-FR"/>
        </w:rPr>
        <w:t>e</w:t>
      </w:r>
      <w:r w:rsidRPr="00B878AF">
        <w:rPr>
          <w:rFonts w:ascii="Calibri" w:hAnsi="Calibri" w:cstheme="minorHAnsi"/>
          <w:bCs/>
          <w:sz w:val="22"/>
          <w:szCs w:val="22"/>
          <w:lang w:val="fr-FR"/>
        </w:rPr>
        <w:t xml:space="preserve"> et 2</w:t>
      </w:r>
      <w:r w:rsidRPr="00B878AF">
        <w:rPr>
          <w:rFonts w:ascii="Calibri" w:hAnsi="Calibri" w:cstheme="minorHAnsi"/>
          <w:bCs/>
          <w:sz w:val="22"/>
          <w:szCs w:val="22"/>
          <w:vertAlign w:val="superscript"/>
          <w:lang w:val="fr-FR"/>
        </w:rPr>
        <w:t>nde</w:t>
      </w:r>
      <w:r w:rsidRPr="00B878AF">
        <w:rPr>
          <w:rFonts w:ascii="Calibri" w:hAnsi="Calibri" w:cstheme="minorHAnsi"/>
          <w:bCs/>
          <w:sz w:val="22"/>
          <w:szCs w:val="22"/>
          <w:lang w:val="fr-FR"/>
        </w:rPr>
        <w:t xml:space="preserve"> générale.</w:t>
      </w:r>
    </w:p>
    <w:p w14:paraId="7687295D" w14:textId="77777777" w:rsidR="00FD48A9" w:rsidRPr="00B878AF" w:rsidRDefault="00FD48A9" w:rsidP="00FD48A9">
      <w:pPr>
        <w:pStyle w:val="NormalWeb"/>
        <w:ind w:left="360"/>
        <w:rPr>
          <w:rFonts w:ascii="Calibri" w:hAnsi="Calibri" w:cstheme="minorHAnsi"/>
          <w:bCs/>
          <w:sz w:val="22"/>
          <w:szCs w:val="22"/>
          <w:lang w:val="fr-FR"/>
        </w:rPr>
      </w:pPr>
      <w:r w:rsidRPr="00B878AF">
        <w:rPr>
          <w:rFonts w:ascii="Calibri" w:hAnsi="Calibri" w:cstheme="minorHAnsi"/>
          <w:bCs/>
          <w:sz w:val="22"/>
          <w:szCs w:val="22"/>
          <w:lang w:val="fr-FR"/>
        </w:rPr>
        <w:t>Une proportion non-négligeable d’élèves répondent qu’il manque des données pour résoudre ce problème. On Pouvez-vous faire une hypothèse sur l’origine de cette croyance ?</w:t>
      </w:r>
    </w:p>
    <w:p w14:paraId="3A4AD357" w14:textId="77777777" w:rsidR="00FD48A9" w:rsidRPr="00B878AF" w:rsidRDefault="00FD48A9" w:rsidP="00FD48A9">
      <w:pPr>
        <w:pStyle w:val="NormalWeb"/>
        <w:numPr>
          <w:ilvl w:val="0"/>
          <w:numId w:val="16"/>
        </w:numPr>
        <w:ind w:left="360"/>
        <w:rPr>
          <w:rFonts w:ascii="Calibri" w:hAnsi="Calibri" w:cstheme="minorHAnsi"/>
          <w:bCs/>
          <w:sz w:val="22"/>
          <w:szCs w:val="22"/>
          <w:lang w:val="fr-FR"/>
        </w:rPr>
      </w:pPr>
      <w:r w:rsidRPr="00B878AF">
        <w:rPr>
          <w:rFonts w:ascii="Calibri" w:hAnsi="Calibri" w:cstheme="minorHAnsi"/>
          <w:bCs/>
          <w:sz w:val="22"/>
          <w:szCs w:val="22"/>
          <w:lang w:val="fr-FR"/>
        </w:rPr>
        <w:t>A l’aide d’un logiciel, tester cette croyance pour différentes valeurs de la ou des données manquantes.</w:t>
      </w:r>
    </w:p>
    <w:p w14:paraId="639A8280" w14:textId="77777777" w:rsidR="00FD48A9" w:rsidRPr="00B878AF" w:rsidRDefault="00FD48A9" w:rsidP="00FD48A9">
      <w:pPr>
        <w:pStyle w:val="NormalWeb"/>
        <w:rPr>
          <w:rFonts w:ascii="Calibri" w:hAnsi="Calibri" w:cstheme="minorHAnsi"/>
          <w:bCs/>
          <w:sz w:val="22"/>
          <w:szCs w:val="22"/>
          <w:lang w:val="fr-FR"/>
        </w:rPr>
      </w:pPr>
    </w:p>
    <w:p w14:paraId="398D56CC" w14:textId="5523DE51" w:rsidR="00FD48A9" w:rsidRDefault="00FD48A9" w:rsidP="00FD48A9">
      <w:pPr>
        <w:pStyle w:val="NormalWeb"/>
        <w:rPr>
          <w:rFonts w:ascii="Calibri" w:hAnsi="Calibri" w:cstheme="minorHAnsi"/>
          <w:b/>
          <w:color w:val="0070C0"/>
          <w:lang w:val="fr-FR"/>
        </w:rPr>
      </w:pPr>
      <w:r w:rsidRPr="002F7D82">
        <w:rPr>
          <w:rFonts w:ascii="Calibri" w:hAnsi="Calibri" w:cstheme="minorHAnsi"/>
          <w:b/>
          <w:color w:val="0070C0"/>
          <w:lang w:val="fr-FR"/>
        </w:rPr>
        <w:lastRenderedPageBreak/>
        <w:t>Problème 3 : Effet du courant (niveau cycle 4)</w:t>
      </w:r>
      <w:r w:rsidR="00D36858">
        <w:rPr>
          <w:rFonts w:ascii="Calibri" w:hAnsi="Calibri" w:cstheme="minorHAnsi"/>
          <w:b/>
          <w:color w:val="0070C0"/>
          <w:lang w:val="fr-FR"/>
        </w:rPr>
        <w:t xml:space="preserve"> (à faire chez vous)</w:t>
      </w:r>
    </w:p>
    <w:p w14:paraId="7E4791F8" w14:textId="77777777" w:rsidR="00FD48A9" w:rsidRPr="002F7D82" w:rsidRDefault="00FD48A9" w:rsidP="00FD48A9">
      <w:pPr>
        <w:pStyle w:val="NormalWeb"/>
        <w:rPr>
          <w:rFonts w:ascii="Calibri" w:hAnsi="Calibri" w:cstheme="minorHAnsi"/>
          <w:b/>
          <w:color w:val="0070C0"/>
          <w:lang w:val="fr-FR"/>
        </w:rPr>
      </w:pPr>
    </w:p>
    <w:tbl>
      <w:tblPr>
        <w:tblStyle w:val="Grilledutableau"/>
        <w:tblW w:w="0" w:type="auto"/>
        <w:tblLook w:val="04A0" w:firstRow="1" w:lastRow="0" w:firstColumn="1" w:lastColumn="0" w:noHBand="0" w:noVBand="1"/>
      </w:tblPr>
      <w:tblGrid>
        <w:gridCol w:w="10187"/>
      </w:tblGrid>
      <w:tr w:rsidR="00FD48A9" w:rsidRPr="00B878AF" w14:paraId="2371BD51" w14:textId="77777777" w:rsidTr="00CA00A7">
        <w:tc>
          <w:tcPr>
            <w:tcW w:w="10187" w:type="dxa"/>
          </w:tcPr>
          <w:p w14:paraId="1AB7CA56" w14:textId="77777777" w:rsidR="00FD48A9" w:rsidRPr="00B878AF" w:rsidRDefault="00FD48A9" w:rsidP="00FD48A9">
            <w:pPr>
              <w:pStyle w:val="NormalWeb"/>
              <w:rPr>
                <w:rFonts w:ascii="Calibri" w:hAnsi="Calibri" w:cstheme="minorHAnsi"/>
                <w:bCs/>
                <w:sz w:val="22"/>
                <w:szCs w:val="22"/>
              </w:rPr>
            </w:pPr>
            <w:r w:rsidRPr="00B878AF">
              <w:rPr>
                <w:rFonts w:ascii="Calibri" w:hAnsi="Calibri" w:cstheme="minorHAnsi"/>
                <w:bCs/>
                <w:sz w:val="22"/>
                <w:szCs w:val="22"/>
              </w:rPr>
              <w:t>Hélène est sur une rivière en canoé et fait l’aller et le retour entre deux bornes A et B.</w:t>
            </w:r>
          </w:p>
          <w:p w14:paraId="17DA06CF" w14:textId="77777777" w:rsidR="00FD48A9" w:rsidRPr="00B878AF" w:rsidRDefault="00FD48A9" w:rsidP="00FD48A9">
            <w:pPr>
              <w:pStyle w:val="NormalWeb"/>
              <w:rPr>
                <w:rFonts w:ascii="Calibri" w:hAnsi="Calibri" w:cstheme="minorHAnsi"/>
                <w:bCs/>
                <w:sz w:val="22"/>
                <w:szCs w:val="22"/>
              </w:rPr>
            </w:pPr>
            <w:r w:rsidRPr="00B878AF">
              <w:rPr>
                <w:rFonts w:ascii="Calibri" w:hAnsi="Calibri" w:cstheme="minorHAnsi"/>
                <w:bCs/>
                <w:sz w:val="22"/>
                <w:szCs w:val="22"/>
              </w:rPr>
              <w:t>Elle met trois heures à faire l’aller dans le sens du courant et quatre heures pour le retour contre le courant.</w:t>
            </w:r>
          </w:p>
          <w:p w14:paraId="2243E434" w14:textId="77777777" w:rsidR="00FD48A9" w:rsidRPr="00B878AF" w:rsidRDefault="00FD48A9" w:rsidP="00FD48A9">
            <w:pPr>
              <w:pStyle w:val="NormalWeb"/>
              <w:rPr>
                <w:rFonts w:ascii="Calibri" w:hAnsi="Calibri" w:cstheme="minorHAnsi"/>
                <w:bCs/>
                <w:sz w:val="22"/>
                <w:szCs w:val="22"/>
              </w:rPr>
            </w:pPr>
            <w:r w:rsidRPr="00B878AF">
              <w:rPr>
                <w:rFonts w:ascii="Calibri" w:hAnsi="Calibri" w:cstheme="minorHAnsi"/>
                <w:bCs/>
                <w:sz w:val="22"/>
                <w:szCs w:val="22"/>
              </w:rPr>
              <w:t>On suppose qu’elle rame de la même manière avec ou sans courant.</w:t>
            </w:r>
          </w:p>
          <w:p w14:paraId="219670CA" w14:textId="77777777" w:rsidR="00FD48A9" w:rsidRPr="00B878AF" w:rsidRDefault="00FD48A9" w:rsidP="00FD48A9">
            <w:pPr>
              <w:pStyle w:val="NormalWeb"/>
              <w:rPr>
                <w:rFonts w:ascii="Calibri" w:hAnsi="Calibri" w:cstheme="minorHAnsi"/>
                <w:bCs/>
                <w:sz w:val="22"/>
                <w:szCs w:val="22"/>
              </w:rPr>
            </w:pPr>
            <w:r w:rsidRPr="00B878AF">
              <w:rPr>
                <w:rFonts w:ascii="Calibri" w:hAnsi="Calibri" w:cstheme="minorHAnsi"/>
                <w:bCs/>
                <w:sz w:val="22"/>
                <w:szCs w:val="22"/>
              </w:rPr>
              <w:t>Sans courant, quelle serait la durée de l’aller-retour ?</w:t>
            </w:r>
          </w:p>
        </w:tc>
      </w:tr>
    </w:tbl>
    <w:p w14:paraId="5D788E49" w14:textId="77777777" w:rsidR="00FD48A9" w:rsidRPr="002F7D82" w:rsidRDefault="00FD48A9" w:rsidP="00FD48A9">
      <w:pPr>
        <w:pStyle w:val="NormalWeb"/>
        <w:rPr>
          <w:rFonts w:ascii="Calibri" w:hAnsi="Calibri" w:cstheme="minorHAnsi"/>
          <w:bCs/>
          <w:i/>
          <w:iCs/>
          <w:color w:val="0070C0"/>
          <w:sz w:val="22"/>
          <w:szCs w:val="22"/>
          <w:lang w:val="fr-FR"/>
        </w:rPr>
      </w:pPr>
      <w:r w:rsidRPr="00B878AF">
        <w:rPr>
          <w:rFonts w:ascii="Calibri" w:hAnsi="Calibri" w:cstheme="minorHAnsi"/>
          <w:bCs/>
          <w:i/>
          <w:iCs/>
          <w:sz w:val="22"/>
          <w:szCs w:val="22"/>
          <w:lang w:val="fr-FR"/>
        </w:rPr>
        <w:t xml:space="preserve">Source : </w:t>
      </w:r>
      <w:hyperlink r:id="rId11" w:history="1">
        <w:r w:rsidRPr="002F7D82">
          <w:rPr>
            <w:rStyle w:val="Lienhypertexte"/>
            <w:rFonts w:ascii="Calibri" w:hAnsi="Calibri" w:cstheme="minorHAnsi"/>
            <w:bCs/>
            <w:i/>
            <w:iCs/>
            <w:color w:val="0070C0"/>
            <w:sz w:val="22"/>
            <w:szCs w:val="22"/>
            <w:lang w:val="fr-FR"/>
          </w:rPr>
          <w:t>http://villemin.gerard.free.fr/aScience/Vitesse/Vitesse.htm</w:t>
        </w:r>
      </w:hyperlink>
    </w:p>
    <w:p w14:paraId="74F779C2" w14:textId="77777777" w:rsidR="00FD48A9" w:rsidRPr="00B878AF" w:rsidRDefault="00FD48A9" w:rsidP="00FD48A9">
      <w:pPr>
        <w:pStyle w:val="NormalWeb"/>
        <w:rPr>
          <w:rFonts w:ascii="Calibri" w:hAnsi="Calibri" w:cstheme="minorHAnsi"/>
          <w:bCs/>
          <w:sz w:val="16"/>
          <w:szCs w:val="16"/>
          <w:lang w:val="fr-FR"/>
        </w:rPr>
      </w:pPr>
    </w:p>
    <w:p w14:paraId="5506EF40" w14:textId="77777777" w:rsidR="00FD48A9" w:rsidRPr="00B878AF" w:rsidRDefault="00FD48A9" w:rsidP="002876DB">
      <w:pPr>
        <w:pStyle w:val="NormalWeb"/>
        <w:rPr>
          <w:rFonts w:ascii="Calibri" w:hAnsi="Calibri" w:cstheme="minorHAnsi"/>
          <w:bCs/>
          <w:sz w:val="22"/>
          <w:szCs w:val="22"/>
          <w:lang w:val="fr-FR"/>
        </w:rPr>
      </w:pPr>
      <w:r w:rsidRPr="00B878AF">
        <w:rPr>
          <w:rFonts w:ascii="Calibri" w:hAnsi="Calibri" w:cstheme="minorHAnsi"/>
          <w:bCs/>
          <w:sz w:val="22"/>
          <w:szCs w:val="22"/>
          <w:lang w:val="fr-FR"/>
        </w:rPr>
        <w:t>On pourrait faire la conjecture que les forces qui ont ralenti l’aller vont s’équilibrer avec les forces qui poussent au retour. Tester cette conjecture avec différentes vitesses de courant.</w:t>
      </w:r>
    </w:p>
    <w:p w14:paraId="06155A1F" w14:textId="77777777" w:rsidR="00FD48A9" w:rsidRPr="00DF786E" w:rsidRDefault="00FD48A9" w:rsidP="002876DB">
      <w:pPr>
        <w:spacing w:after="0"/>
        <w:rPr>
          <w:b/>
          <w:bCs/>
        </w:rPr>
      </w:pPr>
    </w:p>
    <w:p w14:paraId="28318730" w14:textId="77777777" w:rsidR="005D39AB" w:rsidRDefault="005D39AB" w:rsidP="002876DB">
      <w:pPr>
        <w:pStyle w:val="Citationintense"/>
        <w:pBdr>
          <w:top w:val="none" w:sz="0" w:space="0" w:color="auto"/>
          <w:bottom w:val="none" w:sz="0" w:space="0" w:color="auto"/>
        </w:pBdr>
        <w:spacing w:before="0" w:after="0"/>
        <w:ind w:left="0" w:right="-9"/>
        <w:jc w:val="left"/>
        <w:rPr>
          <w:rFonts w:ascii="Calibri" w:hAnsi="Calibri" w:cs="Calibri"/>
          <w:i w:val="0"/>
          <w:iCs w:val="0"/>
          <w:color w:val="0070C0"/>
          <w:sz w:val="28"/>
          <w:szCs w:val="32"/>
        </w:rPr>
      </w:pPr>
    </w:p>
    <w:p w14:paraId="7C2F1201" w14:textId="366A5451" w:rsidR="00FD48A9" w:rsidRPr="002F7D82" w:rsidRDefault="00D36858" w:rsidP="002876DB">
      <w:pPr>
        <w:pStyle w:val="Citationintense"/>
        <w:pBdr>
          <w:top w:val="none" w:sz="0" w:space="0" w:color="auto"/>
          <w:bottom w:val="none" w:sz="0" w:space="0" w:color="auto"/>
        </w:pBdr>
        <w:spacing w:before="0" w:after="0"/>
        <w:ind w:left="0" w:right="-9"/>
        <w:jc w:val="left"/>
        <w:rPr>
          <w:rFonts w:ascii="Calibri" w:hAnsi="Calibri" w:cs="Calibri"/>
          <w:i w:val="0"/>
          <w:iCs w:val="0"/>
          <w:color w:val="0070C0"/>
          <w:sz w:val="28"/>
          <w:szCs w:val="32"/>
        </w:rPr>
      </w:pPr>
      <w:r>
        <w:rPr>
          <w:rFonts w:ascii="Calibri" w:hAnsi="Calibri" w:cs="Calibri"/>
          <w:i w:val="0"/>
          <w:iCs w:val="0"/>
          <w:color w:val="0070C0"/>
          <w:sz w:val="28"/>
          <w:szCs w:val="32"/>
        </w:rPr>
        <w:t xml:space="preserve">Activité 6 : </w:t>
      </w:r>
      <w:r w:rsidR="00FD48A9" w:rsidRPr="002F7D82">
        <w:rPr>
          <w:rFonts w:ascii="Calibri" w:hAnsi="Calibri" w:cs="Calibri"/>
          <w:i w:val="0"/>
          <w:iCs w:val="0"/>
          <w:color w:val="0070C0"/>
          <w:sz w:val="28"/>
          <w:szCs w:val="32"/>
        </w:rPr>
        <w:t>Un premier volume (inspiré de CRPE 2019)</w:t>
      </w:r>
    </w:p>
    <w:p w14:paraId="69387841" w14:textId="77777777" w:rsidR="005D39AB" w:rsidRDefault="005D39AB" w:rsidP="002876DB">
      <w:pPr>
        <w:spacing w:after="0"/>
        <w:rPr>
          <w:rFonts w:ascii="Calibri" w:hAnsi="Calibri" w:cs="Calibri"/>
          <w:szCs w:val="24"/>
        </w:rPr>
      </w:pPr>
    </w:p>
    <w:p w14:paraId="34D299CA" w14:textId="1E20BE7D" w:rsidR="00FD48A9" w:rsidRPr="002F7D82" w:rsidRDefault="00FD48A9" w:rsidP="002876DB">
      <w:pPr>
        <w:spacing w:after="0"/>
        <w:rPr>
          <w:rFonts w:ascii="Calibri" w:hAnsi="Calibri" w:cs="Calibri"/>
          <w:szCs w:val="24"/>
        </w:rPr>
      </w:pPr>
      <w:r w:rsidRPr="002F7D82">
        <w:rPr>
          <w:rFonts w:ascii="Calibri" w:hAnsi="Calibri" w:cs="Calibri"/>
          <w:noProof/>
          <w:szCs w:val="24"/>
        </w:rPr>
        <w:drawing>
          <wp:anchor distT="0" distB="0" distL="114300" distR="114300" simplePos="0" relativeHeight="251675648" behindDoc="0" locked="0" layoutInCell="1" allowOverlap="1" wp14:anchorId="7561D700" wp14:editId="4582046D">
            <wp:simplePos x="0" y="0"/>
            <wp:positionH relativeFrom="margin">
              <wp:align>right</wp:align>
            </wp:positionH>
            <wp:positionV relativeFrom="paragraph">
              <wp:posOffset>127635</wp:posOffset>
            </wp:positionV>
            <wp:extent cx="3104515" cy="2622550"/>
            <wp:effectExtent l="0" t="0" r="635" b="6350"/>
            <wp:wrapSquare wrapText="bothSides"/>
            <wp:docPr id="93" name="Image 93" descr="Une image contenant texte, gril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 93" descr="Une image contenant texte, grille&#10;&#10;Description générée automatiquement"/>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104515" cy="2622550"/>
                    </a:xfrm>
                    <a:prstGeom prst="rect">
                      <a:avLst/>
                    </a:prstGeom>
                    <a:noFill/>
                  </pic:spPr>
                </pic:pic>
              </a:graphicData>
            </a:graphic>
            <wp14:sizeRelH relativeFrom="page">
              <wp14:pctWidth>0</wp14:pctWidth>
            </wp14:sizeRelH>
            <wp14:sizeRelV relativeFrom="page">
              <wp14:pctHeight>0</wp14:pctHeight>
            </wp14:sizeRelV>
          </wp:anchor>
        </w:drawing>
      </w:r>
      <w:r w:rsidRPr="002F7D82">
        <w:rPr>
          <w:rFonts w:ascii="Calibri" w:hAnsi="Calibri" w:cs="Calibri"/>
          <w:szCs w:val="24"/>
        </w:rPr>
        <w:t>Un objet pyramidal est construit par superposition de plaques de carton de 5 mm d’épaisseur, comme le montre l’exemple ci-contre.</w:t>
      </w:r>
    </w:p>
    <w:p w14:paraId="0E62A3BE" w14:textId="77777777" w:rsidR="00FD48A9" w:rsidRPr="002F7D82" w:rsidRDefault="00FD48A9" w:rsidP="00FD48A9">
      <w:pPr>
        <w:spacing w:after="0"/>
        <w:ind w:left="284" w:hanging="284"/>
        <w:rPr>
          <w:rFonts w:ascii="Calibri" w:hAnsi="Calibri" w:cs="Calibri"/>
          <w:szCs w:val="24"/>
        </w:rPr>
      </w:pPr>
      <w:r w:rsidRPr="002F7D82">
        <w:rPr>
          <w:rFonts w:ascii="Calibri" w:hAnsi="Calibri" w:cs="Calibri"/>
          <w:szCs w:val="24"/>
        </w:rPr>
        <w:t>On modélise chaque plaque par un parallélépipède rectangle.</w:t>
      </w:r>
    </w:p>
    <w:p w14:paraId="79305CD4" w14:textId="77777777" w:rsidR="00FD48A9" w:rsidRPr="002F7D82" w:rsidRDefault="00FD48A9" w:rsidP="00FD48A9">
      <w:pPr>
        <w:spacing w:after="0"/>
        <w:ind w:left="284" w:hanging="284"/>
        <w:rPr>
          <w:rFonts w:ascii="Calibri" w:hAnsi="Calibri" w:cs="Calibri"/>
          <w:szCs w:val="24"/>
        </w:rPr>
      </w:pPr>
      <w:r w:rsidRPr="002F7D82">
        <w:rPr>
          <w:rFonts w:ascii="Calibri" w:hAnsi="Calibri" w:cs="Calibri"/>
          <w:szCs w:val="24"/>
        </w:rPr>
        <w:t xml:space="preserve"> * Les dimensions de la première plaque sont : 12 cm, 12 cm et 5 mm.</w:t>
      </w:r>
    </w:p>
    <w:p w14:paraId="4F6622AE" w14:textId="77777777" w:rsidR="00FD48A9" w:rsidRPr="002F7D82" w:rsidRDefault="00FD48A9" w:rsidP="00FD48A9">
      <w:pPr>
        <w:spacing w:after="0"/>
        <w:ind w:left="284" w:hanging="284"/>
        <w:rPr>
          <w:rFonts w:ascii="Calibri" w:hAnsi="Calibri" w:cs="Calibri"/>
          <w:szCs w:val="24"/>
        </w:rPr>
      </w:pPr>
      <w:r w:rsidRPr="002F7D82">
        <w:rPr>
          <w:rFonts w:ascii="Calibri" w:hAnsi="Calibri" w:cs="Calibri"/>
          <w:szCs w:val="24"/>
        </w:rPr>
        <w:t xml:space="preserve"> * Les dimensions de la plaque suivante sont : 11,5 cm, 11,5 cm et 5 mm.</w:t>
      </w:r>
    </w:p>
    <w:p w14:paraId="1C4D5C2F" w14:textId="77777777" w:rsidR="00FD48A9" w:rsidRPr="002F7D82" w:rsidRDefault="00FD48A9" w:rsidP="00FD48A9">
      <w:pPr>
        <w:spacing w:after="0"/>
        <w:rPr>
          <w:rFonts w:ascii="Calibri" w:hAnsi="Calibri" w:cs="Calibri"/>
          <w:szCs w:val="24"/>
        </w:rPr>
      </w:pPr>
      <w:r w:rsidRPr="002F7D82">
        <w:rPr>
          <w:rFonts w:ascii="Calibri" w:hAnsi="Calibri" w:cs="Calibri"/>
          <w:szCs w:val="24"/>
        </w:rPr>
        <w:t xml:space="preserve"> * Pour chacune des autres plaques, les grandes arêtes mesurent 5 mm de moins que celles de la plaque sur laquelle elle est posée. </w:t>
      </w:r>
    </w:p>
    <w:p w14:paraId="5ED62AEC" w14:textId="77777777" w:rsidR="00FD48A9" w:rsidRPr="002F7D82" w:rsidRDefault="00FD48A9" w:rsidP="00FD48A9">
      <w:pPr>
        <w:spacing w:after="0"/>
        <w:ind w:left="284" w:hanging="284"/>
        <w:rPr>
          <w:rFonts w:ascii="Calibri" w:hAnsi="Calibri" w:cs="Calibri"/>
          <w:szCs w:val="24"/>
        </w:rPr>
      </w:pPr>
      <w:r w:rsidRPr="002F7D82">
        <w:rPr>
          <w:rFonts w:ascii="Calibri" w:hAnsi="Calibri" w:cs="Calibri"/>
          <w:szCs w:val="24"/>
        </w:rPr>
        <w:t xml:space="preserve"> * La dernière plaque est alors un cube de 5 mm d’arête.</w:t>
      </w:r>
    </w:p>
    <w:p w14:paraId="5939943F" w14:textId="77777777" w:rsidR="00FD48A9" w:rsidRPr="002F7D82" w:rsidRDefault="00FD48A9" w:rsidP="00FD48A9">
      <w:pPr>
        <w:spacing w:after="0"/>
        <w:ind w:left="284" w:hanging="284"/>
        <w:rPr>
          <w:rFonts w:ascii="Calibri" w:hAnsi="Calibri" w:cs="Calibri"/>
          <w:noProof/>
          <w:sz w:val="18"/>
          <w:szCs w:val="18"/>
        </w:rPr>
      </w:pPr>
    </w:p>
    <w:p w14:paraId="10F9200A" w14:textId="77777777" w:rsidR="00FD48A9" w:rsidRPr="002F7D82" w:rsidRDefault="00FD48A9" w:rsidP="00FD48A9">
      <w:pPr>
        <w:spacing w:after="0"/>
        <w:rPr>
          <w:rFonts w:ascii="Calibri" w:hAnsi="Calibri" w:cs="Calibri"/>
          <w:b/>
          <w:bCs/>
          <w:noProof/>
          <w:szCs w:val="24"/>
        </w:rPr>
      </w:pPr>
      <w:r w:rsidRPr="002F7D82">
        <w:rPr>
          <w:rFonts w:ascii="Calibri" w:hAnsi="Calibri" w:cs="Calibri"/>
          <w:b/>
          <w:bCs/>
          <w:noProof/>
          <w:szCs w:val="24"/>
        </w:rPr>
        <w:t>Proposer l’utilisation d’un outil logiciel pour répondre aux questions suivantes.</w:t>
      </w:r>
    </w:p>
    <w:p w14:paraId="404EC95E" w14:textId="77777777" w:rsidR="00FD48A9" w:rsidRPr="002F7D82" w:rsidRDefault="00FD48A9" w:rsidP="00FD48A9">
      <w:pPr>
        <w:spacing w:after="0"/>
        <w:ind w:left="284" w:hanging="284"/>
        <w:rPr>
          <w:rFonts w:ascii="Calibri" w:hAnsi="Calibri" w:cs="Calibri"/>
          <w:sz w:val="18"/>
          <w:szCs w:val="18"/>
        </w:rPr>
      </w:pPr>
    </w:p>
    <w:p w14:paraId="298FFBA8" w14:textId="77777777" w:rsidR="00FD48A9" w:rsidRPr="002F7D82" w:rsidRDefault="00FD48A9" w:rsidP="00FD48A9">
      <w:pPr>
        <w:pStyle w:val="Paragraphedeliste"/>
        <w:numPr>
          <w:ilvl w:val="0"/>
          <w:numId w:val="14"/>
        </w:numPr>
        <w:spacing w:after="0" w:line="240" w:lineRule="auto"/>
        <w:ind w:left="284" w:hanging="284"/>
        <w:rPr>
          <w:rFonts w:ascii="Calibri" w:hAnsi="Calibri" w:cs="Calibri"/>
          <w:szCs w:val="24"/>
        </w:rPr>
      </w:pPr>
      <w:r w:rsidRPr="002F7D82">
        <w:rPr>
          <w:rFonts w:ascii="Calibri" w:hAnsi="Calibri" w:cs="Calibri"/>
          <w:szCs w:val="24"/>
        </w:rPr>
        <w:t xml:space="preserve">Quelle est la hauteur totale de l’objet ? </w:t>
      </w:r>
    </w:p>
    <w:p w14:paraId="13B63413" w14:textId="77777777" w:rsidR="00FD48A9" w:rsidRPr="002F7D82" w:rsidRDefault="00FD48A9" w:rsidP="00FD48A9">
      <w:pPr>
        <w:pStyle w:val="Paragraphedeliste"/>
        <w:numPr>
          <w:ilvl w:val="0"/>
          <w:numId w:val="14"/>
        </w:numPr>
        <w:spacing w:after="0" w:line="240" w:lineRule="auto"/>
        <w:ind w:left="284" w:hanging="284"/>
        <w:rPr>
          <w:rFonts w:ascii="Calibri" w:hAnsi="Calibri" w:cs="Calibri"/>
          <w:szCs w:val="24"/>
        </w:rPr>
      </w:pPr>
      <w:r w:rsidRPr="002F7D82">
        <w:rPr>
          <w:rFonts w:ascii="Calibri" w:hAnsi="Calibri" w:cs="Calibri"/>
          <w:szCs w:val="24"/>
        </w:rPr>
        <w:t>Quel est le volume de l’objet ?</w:t>
      </w:r>
    </w:p>
    <w:p w14:paraId="4FF880C9" w14:textId="77777777" w:rsidR="00FD48A9" w:rsidRPr="002F7D82" w:rsidRDefault="00FD48A9" w:rsidP="00FD48A9">
      <w:pPr>
        <w:pStyle w:val="Paragraphedeliste"/>
        <w:numPr>
          <w:ilvl w:val="0"/>
          <w:numId w:val="14"/>
        </w:numPr>
        <w:spacing w:after="0" w:line="240" w:lineRule="auto"/>
        <w:ind w:left="284" w:hanging="284"/>
        <w:rPr>
          <w:rFonts w:ascii="Calibri" w:hAnsi="Calibri" w:cs="Calibri"/>
          <w:szCs w:val="24"/>
        </w:rPr>
      </w:pPr>
      <w:r w:rsidRPr="002F7D82">
        <w:rPr>
          <w:rFonts w:ascii="Calibri" w:hAnsi="Calibri" w:cs="Calibri"/>
          <w:szCs w:val="24"/>
        </w:rPr>
        <w:t>Une plaque d’un mètre carré de carton pèse 850 g.</w:t>
      </w:r>
    </w:p>
    <w:p w14:paraId="0B718E97" w14:textId="77777777" w:rsidR="00FD48A9" w:rsidRPr="002F7D82" w:rsidRDefault="00FD48A9" w:rsidP="00FD48A9">
      <w:pPr>
        <w:pStyle w:val="Paragraphedeliste"/>
        <w:spacing w:after="0"/>
        <w:ind w:left="284"/>
        <w:rPr>
          <w:rFonts w:ascii="Calibri" w:hAnsi="Calibri" w:cs="Calibri"/>
          <w:szCs w:val="24"/>
        </w:rPr>
      </w:pPr>
      <w:r w:rsidRPr="002F7D82">
        <w:rPr>
          <w:rFonts w:ascii="Calibri" w:hAnsi="Calibri" w:cs="Calibri"/>
          <w:szCs w:val="24"/>
        </w:rPr>
        <w:t>Déterminer la masse volumique de ce carton en kg/</w:t>
      </w:r>
      <m:oMath>
        <m:sSup>
          <m:sSupPr>
            <m:ctrlPr>
              <w:rPr>
                <w:rFonts w:ascii="Cambria Math" w:hAnsi="Cambria Math" w:cs="Calibri"/>
                <w:i/>
                <w:szCs w:val="24"/>
              </w:rPr>
            </m:ctrlPr>
          </m:sSupPr>
          <m:e>
            <m:r>
              <m:rPr>
                <m:sty m:val="p"/>
              </m:rPr>
              <w:rPr>
                <w:rFonts w:ascii="Cambria Math" w:hAnsi="Cambria Math" w:cs="Calibri"/>
                <w:szCs w:val="24"/>
              </w:rPr>
              <m:t>m</m:t>
            </m:r>
          </m:e>
          <m:sup>
            <m:r>
              <w:rPr>
                <w:rFonts w:ascii="Cambria Math" w:hAnsi="Cambria Math" w:cs="Calibri"/>
                <w:szCs w:val="24"/>
              </w:rPr>
              <m:t>3</m:t>
            </m:r>
          </m:sup>
        </m:sSup>
      </m:oMath>
      <w:r w:rsidRPr="002F7D82">
        <w:rPr>
          <w:rFonts w:ascii="Calibri" w:hAnsi="Calibri" w:cs="Calibri"/>
          <w:szCs w:val="24"/>
        </w:rPr>
        <w:t xml:space="preserve">. </w:t>
      </w:r>
    </w:p>
    <w:p w14:paraId="1E77FC17" w14:textId="77777777" w:rsidR="00FD48A9" w:rsidRPr="002F7D82" w:rsidRDefault="00FD48A9" w:rsidP="00FD48A9">
      <w:pPr>
        <w:pStyle w:val="Paragraphedeliste"/>
        <w:spacing w:after="0"/>
        <w:ind w:left="284"/>
        <w:rPr>
          <w:rFonts w:ascii="Calibri" w:hAnsi="Calibri" w:cs="Calibri"/>
          <w:szCs w:val="24"/>
        </w:rPr>
      </w:pPr>
      <w:r w:rsidRPr="002F7D82">
        <w:rPr>
          <w:rFonts w:ascii="Calibri" w:hAnsi="Calibri" w:cs="Calibri"/>
          <w:szCs w:val="24"/>
        </w:rPr>
        <w:t>En déduire la masse, en gramme, de l’objet pyramidal.</w:t>
      </w:r>
    </w:p>
    <w:p w14:paraId="7C0ED1E6" w14:textId="77777777" w:rsidR="00FD48A9" w:rsidRPr="00EA2B55" w:rsidRDefault="00FD48A9" w:rsidP="00FD48A9">
      <w:pPr>
        <w:spacing w:after="0"/>
        <w:rPr>
          <w:rFonts w:ascii="Calibri" w:hAnsi="Calibri" w:cs="Calibri"/>
        </w:rPr>
      </w:pPr>
    </w:p>
    <w:p w14:paraId="11FF3D8C" w14:textId="77777777" w:rsidR="008B534B" w:rsidRDefault="008B534B" w:rsidP="008B534B">
      <w:pPr>
        <w:spacing w:after="0" w:line="240" w:lineRule="auto"/>
        <w:jc w:val="center"/>
        <w:rPr>
          <w:noProof/>
          <w14:ligatures w14:val="standardContextual"/>
        </w:rPr>
      </w:pPr>
      <w:r>
        <w:rPr>
          <w:noProof/>
          <w14:ligatures w14:val="standardContextual"/>
        </w:rPr>
        <w:br w:type="page"/>
      </w:r>
    </w:p>
    <w:p w14:paraId="71CC0DB8" w14:textId="7992DB98" w:rsidR="008B534B" w:rsidRDefault="008B534B" w:rsidP="008B534B">
      <w:pPr>
        <w:spacing w:after="0" w:line="240" w:lineRule="auto"/>
        <w:jc w:val="center"/>
        <w:rPr>
          <w:noProof/>
          <w14:ligatures w14:val="standardContextual"/>
        </w:rPr>
      </w:pPr>
      <w:r>
        <w:rPr>
          <w:noProof/>
          <w14:ligatures w14:val="standardContextual"/>
        </w:rPr>
        <w:lastRenderedPageBreak/>
        <w:t>ANNEXE 1</w:t>
      </w:r>
    </w:p>
    <w:p w14:paraId="6C433A18" w14:textId="081D9439" w:rsidR="008B534B" w:rsidRDefault="008B534B" w:rsidP="008B534B">
      <w:pPr>
        <w:spacing w:after="0" w:line="240" w:lineRule="auto"/>
        <w:jc w:val="center"/>
        <w:rPr>
          <w:b/>
          <w:bCs/>
          <w:color w:val="0070C0"/>
          <w:sz w:val="32"/>
          <w:szCs w:val="32"/>
        </w:rPr>
      </w:pPr>
      <w:r>
        <w:rPr>
          <w:noProof/>
          <w14:ligatures w14:val="standardContextual"/>
        </w:rPr>
        <w:drawing>
          <wp:inline distT="0" distB="0" distL="0" distR="0" wp14:anchorId="39E29FD0" wp14:editId="467AF2B1">
            <wp:extent cx="6647565" cy="9080500"/>
            <wp:effectExtent l="0" t="0" r="1270" b="6350"/>
            <wp:docPr id="5958029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802955" name=""/>
                    <pic:cNvPicPr/>
                  </pic:nvPicPr>
                  <pic:blipFill>
                    <a:blip r:embed="rId14"/>
                    <a:stretch>
                      <a:fillRect/>
                    </a:stretch>
                  </pic:blipFill>
                  <pic:spPr>
                    <a:xfrm>
                      <a:off x="0" y="0"/>
                      <a:ext cx="6664593" cy="9103760"/>
                    </a:xfrm>
                    <a:prstGeom prst="rect">
                      <a:avLst/>
                    </a:prstGeom>
                  </pic:spPr>
                </pic:pic>
              </a:graphicData>
            </a:graphic>
          </wp:inline>
        </w:drawing>
      </w:r>
    </w:p>
    <w:p w14:paraId="2D7A1E52" w14:textId="0B523837" w:rsidR="008B534B" w:rsidRDefault="008B534B" w:rsidP="008B534B">
      <w:pPr>
        <w:spacing w:after="0" w:line="240" w:lineRule="auto"/>
        <w:jc w:val="center"/>
        <w:rPr>
          <w:b/>
          <w:bCs/>
          <w:color w:val="0070C0"/>
          <w:sz w:val="32"/>
          <w:szCs w:val="32"/>
        </w:rPr>
      </w:pPr>
      <w:r>
        <w:rPr>
          <w:b/>
          <w:bCs/>
          <w:color w:val="0070C0"/>
          <w:sz w:val="32"/>
          <w:szCs w:val="32"/>
        </w:rPr>
        <w:br w:type="page"/>
      </w:r>
    </w:p>
    <w:p w14:paraId="03BEC34E" w14:textId="77777777" w:rsidR="008B534B" w:rsidRPr="004C6A60" w:rsidRDefault="008B534B" w:rsidP="008B534B">
      <w:pPr>
        <w:pBdr>
          <w:top w:val="single" w:sz="4" w:space="1" w:color="auto"/>
          <w:left w:val="single" w:sz="4" w:space="4" w:color="auto"/>
          <w:bottom w:val="single" w:sz="4" w:space="1" w:color="auto"/>
          <w:right w:val="single" w:sz="4" w:space="4" w:color="auto"/>
        </w:pBdr>
        <w:spacing w:after="0" w:line="240" w:lineRule="auto"/>
        <w:jc w:val="center"/>
        <w:rPr>
          <w:b/>
          <w:bCs/>
          <w:color w:val="0070C0"/>
          <w:sz w:val="32"/>
          <w:szCs w:val="32"/>
        </w:rPr>
      </w:pPr>
      <w:r w:rsidRPr="004C6A60">
        <w:rPr>
          <w:b/>
          <w:bCs/>
          <w:color w:val="0070C0"/>
          <w:sz w:val="32"/>
          <w:szCs w:val="32"/>
        </w:rPr>
        <w:lastRenderedPageBreak/>
        <w:t>Partie 2 - TICE et transformations du plan</w:t>
      </w:r>
    </w:p>
    <w:p w14:paraId="77990C62" w14:textId="77777777" w:rsidR="00A61E7D" w:rsidRDefault="00A61E7D" w:rsidP="00FD48A9">
      <w:pPr>
        <w:spacing w:after="0"/>
        <w:rPr>
          <w:b/>
          <w:highlight w:val="yellow"/>
          <w:u w:val="single"/>
        </w:rPr>
      </w:pPr>
    </w:p>
    <w:p w14:paraId="2F5BF458" w14:textId="717C3C9C" w:rsidR="00A61E7D" w:rsidRPr="002876DB" w:rsidRDefault="00F863DB" w:rsidP="00FD48A9">
      <w:pPr>
        <w:spacing w:after="0"/>
        <w:rPr>
          <w:b/>
          <w:color w:val="4472C4" w:themeColor="accent1"/>
        </w:rPr>
      </w:pPr>
      <w:r w:rsidRPr="002876DB">
        <w:rPr>
          <w:b/>
          <w:color w:val="4472C4" w:themeColor="accent1"/>
        </w:rPr>
        <w:t>NOUVEAUX PROGRAMMES : la symétrie axiale (6</w:t>
      </w:r>
      <w:r w:rsidRPr="002876DB">
        <w:rPr>
          <w:b/>
          <w:color w:val="4472C4" w:themeColor="accent1"/>
          <w:vertAlign w:val="superscript"/>
        </w:rPr>
        <w:t>e</w:t>
      </w:r>
      <w:r w:rsidRPr="002876DB">
        <w:rPr>
          <w:b/>
          <w:color w:val="4472C4" w:themeColor="accent1"/>
        </w:rPr>
        <w:t>, 5</w:t>
      </w:r>
      <w:r w:rsidRPr="002876DB">
        <w:rPr>
          <w:b/>
          <w:color w:val="4472C4" w:themeColor="accent1"/>
          <w:vertAlign w:val="superscript"/>
        </w:rPr>
        <w:t>e</w:t>
      </w:r>
      <w:r w:rsidRPr="002876DB">
        <w:rPr>
          <w:b/>
          <w:color w:val="4472C4" w:themeColor="accent1"/>
        </w:rPr>
        <w:t>, 4</w:t>
      </w:r>
      <w:r w:rsidRPr="002876DB">
        <w:rPr>
          <w:b/>
          <w:color w:val="4472C4" w:themeColor="accent1"/>
          <w:vertAlign w:val="superscript"/>
        </w:rPr>
        <w:t>e</w:t>
      </w:r>
      <w:r w:rsidR="006C3165" w:rsidRPr="002876DB">
        <w:rPr>
          <w:b/>
          <w:color w:val="4472C4" w:themeColor="accent1"/>
        </w:rPr>
        <w:t>, 3</w:t>
      </w:r>
      <w:r w:rsidR="006C3165" w:rsidRPr="002876DB">
        <w:rPr>
          <w:b/>
          <w:color w:val="4472C4" w:themeColor="accent1"/>
          <w:vertAlign w:val="superscript"/>
        </w:rPr>
        <w:t>e</w:t>
      </w:r>
      <w:r w:rsidRPr="002876DB">
        <w:rPr>
          <w:b/>
          <w:color w:val="4472C4" w:themeColor="accent1"/>
        </w:rPr>
        <w:t>), le demi-tour (5</w:t>
      </w:r>
      <w:r w:rsidRPr="002876DB">
        <w:rPr>
          <w:b/>
          <w:color w:val="4472C4" w:themeColor="accent1"/>
          <w:vertAlign w:val="superscript"/>
        </w:rPr>
        <w:t>e</w:t>
      </w:r>
      <w:r w:rsidRPr="002876DB">
        <w:rPr>
          <w:b/>
          <w:color w:val="4472C4" w:themeColor="accent1"/>
        </w:rPr>
        <w:t>, 4</w:t>
      </w:r>
      <w:r w:rsidRPr="002876DB">
        <w:rPr>
          <w:b/>
          <w:color w:val="4472C4" w:themeColor="accent1"/>
          <w:vertAlign w:val="superscript"/>
        </w:rPr>
        <w:t>e</w:t>
      </w:r>
      <w:r w:rsidR="006C3165" w:rsidRPr="002876DB">
        <w:rPr>
          <w:b/>
          <w:color w:val="4472C4" w:themeColor="accent1"/>
        </w:rPr>
        <w:t>, 3</w:t>
      </w:r>
      <w:r w:rsidR="006C3165" w:rsidRPr="002876DB">
        <w:rPr>
          <w:b/>
          <w:color w:val="4472C4" w:themeColor="accent1"/>
          <w:vertAlign w:val="superscript"/>
        </w:rPr>
        <w:t>e</w:t>
      </w:r>
      <w:r w:rsidR="006C3165" w:rsidRPr="002876DB">
        <w:rPr>
          <w:b/>
          <w:color w:val="4472C4" w:themeColor="accent1"/>
        </w:rPr>
        <w:t>)</w:t>
      </w:r>
      <w:r w:rsidRPr="002876DB">
        <w:rPr>
          <w:b/>
          <w:color w:val="4472C4" w:themeColor="accent1"/>
        </w:rPr>
        <w:t>, la translation</w:t>
      </w:r>
      <w:r w:rsidR="006C3165" w:rsidRPr="002876DB">
        <w:rPr>
          <w:b/>
          <w:color w:val="4472C4" w:themeColor="accent1"/>
        </w:rPr>
        <w:t xml:space="preserve"> (4</w:t>
      </w:r>
      <w:r w:rsidR="006C3165" w:rsidRPr="002876DB">
        <w:rPr>
          <w:b/>
          <w:color w:val="4472C4" w:themeColor="accent1"/>
          <w:vertAlign w:val="superscript"/>
        </w:rPr>
        <w:t>e</w:t>
      </w:r>
      <w:r w:rsidR="006C3165" w:rsidRPr="002876DB">
        <w:rPr>
          <w:b/>
          <w:color w:val="4472C4" w:themeColor="accent1"/>
        </w:rPr>
        <w:t>, 3</w:t>
      </w:r>
      <w:r w:rsidR="006C3165" w:rsidRPr="002876DB">
        <w:rPr>
          <w:b/>
          <w:color w:val="4472C4" w:themeColor="accent1"/>
          <w:vertAlign w:val="superscript"/>
        </w:rPr>
        <w:t>e</w:t>
      </w:r>
      <w:r w:rsidR="006C3165" w:rsidRPr="002876DB">
        <w:rPr>
          <w:b/>
          <w:color w:val="4472C4" w:themeColor="accent1"/>
        </w:rPr>
        <w:t>)</w:t>
      </w:r>
      <w:r w:rsidRPr="002876DB">
        <w:rPr>
          <w:b/>
          <w:color w:val="4472C4" w:themeColor="accent1"/>
        </w:rPr>
        <w:t xml:space="preserve">. </w:t>
      </w:r>
    </w:p>
    <w:p w14:paraId="4D1F5808" w14:textId="77777777" w:rsidR="00A61E7D" w:rsidRDefault="00A61E7D" w:rsidP="00FD48A9">
      <w:pPr>
        <w:spacing w:after="0"/>
        <w:rPr>
          <w:rFonts w:cstheme="minorHAnsi"/>
          <w:b/>
          <w:highlight w:val="green"/>
          <w:u w:val="single"/>
        </w:rPr>
      </w:pPr>
    </w:p>
    <w:p w14:paraId="7336F065" w14:textId="3F9C492C" w:rsidR="006C3165" w:rsidRPr="002876DB" w:rsidRDefault="006C3165" w:rsidP="00FD48A9">
      <w:pPr>
        <w:spacing w:after="0"/>
        <w:rPr>
          <w:rFonts w:cstheme="minorHAnsi"/>
          <w:b/>
          <w:highlight w:val="green"/>
          <w:u w:val="single"/>
        </w:rPr>
      </w:pPr>
      <w:r w:rsidRPr="002876DB">
        <w:rPr>
          <w:rFonts w:cstheme="minorHAnsi"/>
          <w:b/>
          <w:highlight w:val="green"/>
          <w:u w:val="single"/>
        </w:rPr>
        <w:t>Nouveaux programmes 6</w:t>
      </w:r>
      <w:r w:rsidRPr="002876DB">
        <w:rPr>
          <w:rFonts w:cstheme="minorHAnsi"/>
          <w:b/>
          <w:highlight w:val="green"/>
          <w:u w:val="single"/>
          <w:vertAlign w:val="superscript"/>
        </w:rPr>
        <w:t>e</w:t>
      </w:r>
      <w:r w:rsidRPr="002876DB">
        <w:rPr>
          <w:rFonts w:cstheme="minorHAnsi"/>
          <w:b/>
          <w:highlight w:val="green"/>
          <w:u w:val="single"/>
        </w:rPr>
        <w:t xml:space="preserve"> : </w:t>
      </w:r>
      <w:r w:rsidRPr="002876DB">
        <w:rPr>
          <w:rFonts w:cstheme="minorHAnsi"/>
          <w:bCs/>
        </w:rPr>
        <w:t>Symétrie axiale</w:t>
      </w:r>
    </w:p>
    <w:p w14:paraId="04405B24" w14:textId="77777777" w:rsidR="006C3165" w:rsidRPr="002876DB" w:rsidRDefault="006C3165" w:rsidP="00FD48A9">
      <w:pPr>
        <w:spacing w:after="0"/>
        <w:rPr>
          <w:rFonts w:cstheme="minorHAnsi"/>
          <w:bCs/>
        </w:rPr>
      </w:pPr>
      <w:r w:rsidRPr="002876DB">
        <w:rPr>
          <w:rFonts w:cstheme="minorHAnsi"/>
          <w:bCs/>
        </w:rPr>
        <w:t xml:space="preserve">Le travail de construction réalisé au cours moyen se poursuit. </w:t>
      </w:r>
    </w:p>
    <w:p w14:paraId="6818FA61" w14:textId="7EB1C0DA" w:rsidR="006C3165" w:rsidRPr="002876DB" w:rsidRDefault="006C3165" w:rsidP="00FD48A9">
      <w:pPr>
        <w:spacing w:after="0"/>
        <w:rPr>
          <w:rFonts w:cstheme="minorHAnsi"/>
          <w:bCs/>
        </w:rPr>
      </w:pPr>
      <w:r w:rsidRPr="002876DB">
        <w:rPr>
          <w:rFonts w:cstheme="minorHAnsi"/>
          <w:bCs/>
        </w:rPr>
        <w:t xml:space="preserve">Différents supports peuvent être utilisés : papier quadrillé, papier pointé, auxquels on ajoute le papier uni. </w:t>
      </w:r>
    </w:p>
    <w:p w14:paraId="3BD3D909" w14:textId="1A36DA63" w:rsidR="006C3165" w:rsidRPr="002876DB" w:rsidRDefault="006C3165" w:rsidP="00FD48A9">
      <w:pPr>
        <w:spacing w:after="0"/>
        <w:rPr>
          <w:rFonts w:cstheme="minorHAnsi"/>
          <w:b/>
        </w:rPr>
      </w:pPr>
      <w:r w:rsidRPr="002876DB">
        <w:rPr>
          <w:rFonts w:cstheme="minorHAnsi"/>
          <w:b/>
        </w:rPr>
        <w:t>Objectifs d’apprentissage :</w:t>
      </w:r>
    </w:p>
    <w:p w14:paraId="4640BB29" w14:textId="77777777" w:rsidR="006C3165" w:rsidRPr="002876DB" w:rsidRDefault="006C3165" w:rsidP="00FD48A9">
      <w:pPr>
        <w:pStyle w:val="Paragraphedeliste"/>
        <w:numPr>
          <w:ilvl w:val="0"/>
          <w:numId w:val="5"/>
        </w:numPr>
        <w:spacing w:after="0"/>
        <w:rPr>
          <w:rFonts w:cstheme="minorHAnsi"/>
          <w:bCs/>
        </w:rPr>
      </w:pPr>
      <w:r w:rsidRPr="002876DB">
        <w:rPr>
          <w:rFonts w:cstheme="minorHAnsi"/>
          <w:bCs/>
        </w:rPr>
        <w:t xml:space="preserve">Connaître la définition du symétrique d’un point par rapport à une droite </w:t>
      </w:r>
    </w:p>
    <w:p w14:paraId="35110099" w14:textId="4564C75B" w:rsidR="006C3165" w:rsidRPr="002876DB" w:rsidRDefault="006C3165" w:rsidP="00FD48A9">
      <w:pPr>
        <w:pStyle w:val="Paragraphedeliste"/>
        <w:numPr>
          <w:ilvl w:val="0"/>
          <w:numId w:val="5"/>
        </w:numPr>
        <w:spacing w:after="0"/>
        <w:rPr>
          <w:rFonts w:cstheme="minorHAnsi"/>
          <w:bCs/>
        </w:rPr>
      </w:pPr>
      <w:r w:rsidRPr="002876DB">
        <w:rPr>
          <w:rFonts w:cstheme="minorHAnsi"/>
          <w:bCs/>
        </w:rPr>
        <w:t>Connaître et utiliser les propriétés de la symétrie axiale pour effectuer des constructions</w:t>
      </w:r>
    </w:p>
    <w:p w14:paraId="1B60F393" w14:textId="77777777" w:rsidR="006C3165" w:rsidRPr="002876DB" w:rsidRDefault="006C3165" w:rsidP="00FD48A9">
      <w:pPr>
        <w:spacing w:after="0"/>
        <w:rPr>
          <w:rFonts w:cstheme="minorHAnsi"/>
          <w:bCs/>
        </w:rPr>
      </w:pPr>
    </w:p>
    <w:p w14:paraId="6ABB8E36" w14:textId="35E4AAF9" w:rsidR="00F863DB" w:rsidRPr="002876DB" w:rsidRDefault="00F863DB" w:rsidP="00FD48A9">
      <w:pPr>
        <w:spacing w:after="0"/>
        <w:rPr>
          <w:rFonts w:cstheme="minorHAnsi"/>
          <w:bCs/>
        </w:rPr>
      </w:pPr>
      <w:r w:rsidRPr="002876DB">
        <w:rPr>
          <w:rFonts w:cstheme="minorHAnsi"/>
          <w:b/>
          <w:highlight w:val="green"/>
          <w:u w:val="single"/>
        </w:rPr>
        <w:t>Nouveaux programmes 5</w:t>
      </w:r>
      <w:r w:rsidRPr="002876DB">
        <w:rPr>
          <w:rFonts w:cstheme="minorHAnsi"/>
          <w:b/>
          <w:highlight w:val="green"/>
          <w:u w:val="single"/>
          <w:vertAlign w:val="superscript"/>
        </w:rPr>
        <w:t>e</w:t>
      </w:r>
      <w:r w:rsidRPr="002876DB">
        <w:rPr>
          <w:rFonts w:cstheme="minorHAnsi"/>
          <w:b/>
          <w:highlight w:val="green"/>
          <w:u w:val="single"/>
        </w:rPr>
        <w:t> :</w:t>
      </w:r>
      <w:r w:rsidR="006C3165" w:rsidRPr="002876DB">
        <w:rPr>
          <w:rFonts w:cstheme="minorHAnsi"/>
          <w:bCs/>
        </w:rPr>
        <w:t xml:space="preserve"> Symétrie axiale et demi-tour</w:t>
      </w:r>
    </w:p>
    <w:p w14:paraId="55ABBF67" w14:textId="40C5FD5A" w:rsidR="006C3165" w:rsidRPr="002876DB" w:rsidRDefault="00F863DB" w:rsidP="00FD48A9">
      <w:pPr>
        <w:spacing w:after="0"/>
        <w:rPr>
          <w:rFonts w:cstheme="minorHAnsi"/>
          <w:b/>
        </w:rPr>
      </w:pPr>
      <w:r w:rsidRPr="002876DB">
        <w:rPr>
          <w:rFonts w:cstheme="minorHAnsi"/>
          <w:b/>
        </w:rPr>
        <w:t>Automatismes</w:t>
      </w:r>
      <w:r w:rsidR="006C3165" w:rsidRPr="002876DB">
        <w:rPr>
          <w:rFonts w:cstheme="minorHAnsi"/>
          <w:b/>
        </w:rPr>
        <w:t> :</w:t>
      </w:r>
    </w:p>
    <w:p w14:paraId="3911E603" w14:textId="77777777" w:rsidR="006C3165" w:rsidRPr="002876DB" w:rsidRDefault="00F863DB" w:rsidP="00FD48A9">
      <w:pPr>
        <w:spacing w:after="0"/>
        <w:rPr>
          <w:rFonts w:cstheme="minorHAnsi"/>
          <w:bCs/>
        </w:rPr>
      </w:pPr>
      <w:r w:rsidRPr="002876DB">
        <w:rPr>
          <w:rFonts w:cstheme="minorHAnsi"/>
          <w:bCs/>
        </w:rPr>
        <w:t xml:space="preserve">− Reconnaitre et construire le symétrique d’une figure par symétrie axiale, dont l’axe est vertical, horizontal, ou en diagonale sur quadrillage. </w:t>
      </w:r>
    </w:p>
    <w:p w14:paraId="3A1DFD0C" w14:textId="38DAB300" w:rsidR="006C3165" w:rsidRPr="002876DB" w:rsidRDefault="00F863DB" w:rsidP="00FD48A9">
      <w:pPr>
        <w:spacing w:after="0"/>
        <w:rPr>
          <w:rFonts w:cstheme="minorHAnsi"/>
          <w:bCs/>
        </w:rPr>
      </w:pPr>
      <w:r w:rsidRPr="002876DB">
        <w:rPr>
          <w:rFonts w:cstheme="minorHAnsi"/>
          <w:bCs/>
        </w:rPr>
        <w:t xml:space="preserve">− Construire le symétrique, par rapport à un axe, d’un point, d’une figure, sur feuille blanche. </w:t>
      </w:r>
    </w:p>
    <w:p w14:paraId="0B87B859" w14:textId="77777777" w:rsidR="006C3165" w:rsidRPr="002876DB" w:rsidRDefault="00F863DB" w:rsidP="00FD48A9">
      <w:pPr>
        <w:spacing w:after="0"/>
        <w:rPr>
          <w:rFonts w:cstheme="minorHAnsi"/>
          <w:b/>
        </w:rPr>
      </w:pPr>
      <w:r w:rsidRPr="002876DB">
        <w:rPr>
          <w:rFonts w:cstheme="minorHAnsi"/>
          <w:b/>
        </w:rPr>
        <w:t>Objectifs d’apprentissage</w:t>
      </w:r>
      <w:r w:rsidR="006C3165" w:rsidRPr="002876DB">
        <w:rPr>
          <w:rFonts w:cstheme="minorHAnsi"/>
          <w:b/>
        </w:rPr>
        <w:t> :</w:t>
      </w:r>
    </w:p>
    <w:p w14:paraId="444E15F3" w14:textId="77777777" w:rsidR="008B534B" w:rsidRDefault="00F863DB" w:rsidP="00FD48A9">
      <w:pPr>
        <w:pStyle w:val="Paragraphedeliste"/>
        <w:numPr>
          <w:ilvl w:val="0"/>
          <w:numId w:val="4"/>
        </w:numPr>
        <w:spacing w:after="0"/>
        <w:rPr>
          <w:rFonts w:cstheme="minorHAnsi"/>
          <w:bCs/>
        </w:rPr>
      </w:pPr>
      <w:r w:rsidRPr="004C6A60">
        <w:rPr>
          <w:rFonts w:cstheme="minorHAnsi"/>
          <w:bCs/>
        </w:rPr>
        <w:t xml:space="preserve">Définir le demi-tour, ou symétrie centrale. </w:t>
      </w:r>
    </w:p>
    <w:p w14:paraId="7E1CEC74" w14:textId="0393486C" w:rsidR="00F863DB" w:rsidRPr="004C6A60" w:rsidRDefault="00F863DB" w:rsidP="00FD48A9">
      <w:pPr>
        <w:pStyle w:val="Paragraphedeliste"/>
        <w:numPr>
          <w:ilvl w:val="0"/>
          <w:numId w:val="4"/>
        </w:numPr>
        <w:spacing w:after="0"/>
        <w:rPr>
          <w:rFonts w:cstheme="minorHAnsi"/>
          <w:bCs/>
        </w:rPr>
      </w:pPr>
      <w:r w:rsidRPr="004C6A60">
        <w:rPr>
          <w:rFonts w:cstheme="minorHAnsi"/>
          <w:bCs/>
        </w:rPr>
        <w:t>Connaitre les propriétés du demi-tour.</w:t>
      </w:r>
    </w:p>
    <w:p w14:paraId="55A0596B" w14:textId="77777777" w:rsidR="008B534B" w:rsidRDefault="008B534B" w:rsidP="00FD48A9">
      <w:pPr>
        <w:spacing w:after="0"/>
        <w:rPr>
          <w:rFonts w:cstheme="minorHAnsi"/>
          <w:b/>
          <w:highlight w:val="green"/>
          <w:u w:val="single"/>
        </w:rPr>
      </w:pPr>
    </w:p>
    <w:p w14:paraId="11595B38" w14:textId="1BC45292" w:rsidR="006C3165" w:rsidRPr="002876DB" w:rsidRDefault="006C3165" w:rsidP="00FD48A9">
      <w:pPr>
        <w:spacing w:after="0"/>
        <w:rPr>
          <w:rFonts w:cstheme="minorHAnsi"/>
          <w:b/>
          <w:u w:val="single"/>
        </w:rPr>
      </w:pPr>
      <w:r w:rsidRPr="002876DB">
        <w:rPr>
          <w:rFonts w:cstheme="minorHAnsi"/>
          <w:b/>
          <w:highlight w:val="green"/>
          <w:u w:val="single"/>
        </w:rPr>
        <w:t>Nouveaux programmes de 4</w:t>
      </w:r>
      <w:r w:rsidRPr="002876DB">
        <w:rPr>
          <w:rFonts w:cstheme="minorHAnsi"/>
          <w:b/>
          <w:highlight w:val="green"/>
          <w:u w:val="single"/>
          <w:vertAlign w:val="superscript"/>
        </w:rPr>
        <w:t>e</w:t>
      </w:r>
      <w:r w:rsidRPr="002876DB">
        <w:rPr>
          <w:rFonts w:cstheme="minorHAnsi"/>
          <w:b/>
          <w:highlight w:val="green"/>
          <w:u w:val="single"/>
        </w:rPr>
        <w:t> :</w:t>
      </w:r>
      <w:r w:rsidRPr="002876DB">
        <w:rPr>
          <w:rFonts w:cstheme="minorHAnsi"/>
          <w:b/>
          <w:u w:val="single"/>
        </w:rPr>
        <w:t xml:space="preserve"> </w:t>
      </w:r>
      <w:r w:rsidRPr="002876DB">
        <w:rPr>
          <w:rFonts w:cstheme="minorHAnsi"/>
          <w:bCs/>
        </w:rPr>
        <w:t>Symétrie axiale, demi-tour et translation</w:t>
      </w:r>
    </w:p>
    <w:p w14:paraId="11FB5C6B" w14:textId="3DC85AC4" w:rsidR="006C3165" w:rsidRPr="002876DB" w:rsidRDefault="006C3165" w:rsidP="00FD48A9">
      <w:pPr>
        <w:spacing w:after="0"/>
        <w:rPr>
          <w:rFonts w:cstheme="minorHAnsi"/>
          <w:b/>
        </w:rPr>
      </w:pPr>
      <w:r w:rsidRPr="002876DB">
        <w:rPr>
          <w:rFonts w:cstheme="minorHAnsi"/>
          <w:b/>
        </w:rPr>
        <w:t>Automatismes :</w:t>
      </w:r>
    </w:p>
    <w:p w14:paraId="73152C77" w14:textId="77777777" w:rsidR="006C3165" w:rsidRPr="002876DB" w:rsidRDefault="006C3165" w:rsidP="00FD48A9">
      <w:pPr>
        <w:spacing w:after="0"/>
        <w:rPr>
          <w:rFonts w:cstheme="minorHAnsi"/>
          <w:bCs/>
        </w:rPr>
      </w:pPr>
      <w:r w:rsidRPr="002876DB">
        <w:rPr>
          <w:rFonts w:cstheme="minorHAnsi"/>
          <w:bCs/>
        </w:rPr>
        <w:t xml:space="preserve">− Dire si des figures planes sont images l’une de l’autre par une symétrie axiale (dont on identifie l’axe) ou par un demi-tour (dont on identifie le centre). </w:t>
      </w:r>
    </w:p>
    <w:p w14:paraId="0E57C8E5" w14:textId="77777777" w:rsidR="006C3165" w:rsidRPr="002876DB" w:rsidRDefault="006C3165" w:rsidP="00FD48A9">
      <w:pPr>
        <w:spacing w:after="0"/>
        <w:rPr>
          <w:rFonts w:cstheme="minorHAnsi"/>
          <w:bCs/>
        </w:rPr>
      </w:pPr>
      <w:r w:rsidRPr="002876DB">
        <w:rPr>
          <w:rFonts w:cstheme="minorHAnsi"/>
          <w:bCs/>
        </w:rPr>
        <w:t xml:space="preserve">− Dans une configuration donnée, déterminer les images de figures, de droites, de segments, de points par une symétrie axiale ou un demi-tour. </w:t>
      </w:r>
    </w:p>
    <w:p w14:paraId="58C2AFD0" w14:textId="77777777" w:rsidR="006C3165" w:rsidRPr="002876DB" w:rsidRDefault="006C3165" w:rsidP="00FD48A9">
      <w:pPr>
        <w:spacing w:after="0"/>
        <w:rPr>
          <w:rFonts w:cstheme="minorHAnsi"/>
          <w:bCs/>
        </w:rPr>
      </w:pPr>
      <w:r w:rsidRPr="002876DB">
        <w:rPr>
          <w:rFonts w:cstheme="minorHAnsi"/>
          <w:bCs/>
        </w:rPr>
        <w:t xml:space="preserve">− Reconnaitre un parallélogramme à l’aide de sa définition ou d’une propriété caractéristique grâce aux codages. </w:t>
      </w:r>
    </w:p>
    <w:p w14:paraId="3FDFA85D" w14:textId="77777777" w:rsidR="006C3165" w:rsidRPr="002876DB" w:rsidRDefault="006C3165" w:rsidP="00FD48A9">
      <w:pPr>
        <w:spacing w:after="0"/>
        <w:rPr>
          <w:rFonts w:cstheme="minorHAnsi"/>
          <w:bCs/>
        </w:rPr>
      </w:pPr>
      <w:r w:rsidRPr="002876DB">
        <w:rPr>
          <w:rFonts w:cstheme="minorHAnsi"/>
          <w:bCs/>
        </w:rPr>
        <w:t xml:space="preserve">− Reconnaitre un parallélogramme particulier à partir de ses propriétés caractéristiques, notamment à partir des propriétés de ses diagonales. </w:t>
      </w:r>
    </w:p>
    <w:p w14:paraId="08565B76" w14:textId="1C24184F" w:rsidR="006C3165" w:rsidRPr="002876DB" w:rsidRDefault="006C3165" w:rsidP="00FD48A9">
      <w:pPr>
        <w:spacing w:after="0"/>
        <w:rPr>
          <w:rFonts w:cstheme="minorHAnsi"/>
          <w:bCs/>
        </w:rPr>
      </w:pPr>
      <w:r w:rsidRPr="002876DB">
        <w:rPr>
          <w:rFonts w:cstheme="minorHAnsi"/>
          <w:b/>
        </w:rPr>
        <w:t>Objectifs d’apprentissage</w:t>
      </w:r>
      <w:r w:rsidRPr="002876DB">
        <w:rPr>
          <w:rFonts w:cstheme="minorHAnsi"/>
          <w:bCs/>
        </w:rPr>
        <w:t xml:space="preserve"> : </w:t>
      </w:r>
    </w:p>
    <w:p w14:paraId="3D940981" w14:textId="77777777" w:rsidR="006C3165" w:rsidRPr="002876DB" w:rsidRDefault="006C3165" w:rsidP="00FD48A9">
      <w:pPr>
        <w:pStyle w:val="Paragraphedeliste"/>
        <w:numPr>
          <w:ilvl w:val="0"/>
          <w:numId w:val="6"/>
        </w:numPr>
        <w:spacing w:after="0"/>
        <w:rPr>
          <w:rFonts w:cstheme="minorHAnsi"/>
          <w:bCs/>
        </w:rPr>
      </w:pPr>
      <w:r w:rsidRPr="002876DB">
        <w:rPr>
          <w:rFonts w:cstheme="minorHAnsi"/>
          <w:bCs/>
        </w:rPr>
        <w:t xml:space="preserve">Comprendre l’effet d’une translation. </w:t>
      </w:r>
    </w:p>
    <w:p w14:paraId="1502EF4B" w14:textId="77777777" w:rsidR="006C3165" w:rsidRPr="002876DB" w:rsidRDefault="006C3165" w:rsidP="00FD48A9">
      <w:pPr>
        <w:pStyle w:val="Paragraphedeliste"/>
        <w:numPr>
          <w:ilvl w:val="0"/>
          <w:numId w:val="6"/>
        </w:numPr>
        <w:spacing w:after="0"/>
        <w:rPr>
          <w:rFonts w:cstheme="minorHAnsi"/>
          <w:bCs/>
        </w:rPr>
      </w:pPr>
      <w:r w:rsidRPr="002876DB">
        <w:rPr>
          <w:rFonts w:cstheme="minorHAnsi"/>
          <w:bCs/>
        </w:rPr>
        <w:t xml:space="preserve">Faire le lien avec les parallélogrammes, les angles. </w:t>
      </w:r>
    </w:p>
    <w:p w14:paraId="73FF68CD" w14:textId="733D62C4" w:rsidR="006C3165" w:rsidRPr="002876DB" w:rsidRDefault="006C3165" w:rsidP="00FD48A9">
      <w:pPr>
        <w:pStyle w:val="Paragraphedeliste"/>
        <w:numPr>
          <w:ilvl w:val="0"/>
          <w:numId w:val="6"/>
        </w:numPr>
        <w:spacing w:after="0"/>
        <w:rPr>
          <w:rFonts w:cstheme="minorHAnsi"/>
          <w:bCs/>
        </w:rPr>
      </w:pPr>
      <w:r w:rsidRPr="002876DB">
        <w:rPr>
          <w:rFonts w:cstheme="minorHAnsi"/>
          <w:bCs/>
        </w:rPr>
        <w:t>Connaitre et utiliser les propriétés de conservations des translations.</w:t>
      </w:r>
    </w:p>
    <w:p w14:paraId="28647461" w14:textId="77777777" w:rsidR="006C3165" w:rsidRPr="002876DB" w:rsidRDefault="006C3165" w:rsidP="00FD48A9">
      <w:pPr>
        <w:spacing w:after="0"/>
        <w:rPr>
          <w:rFonts w:cstheme="minorHAnsi"/>
          <w:bCs/>
        </w:rPr>
      </w:pPr>
    </w:p>
    <w:p w14:paraId="30D177CB" w14:textId="77777777" w:rsidR="006C3165" w:rsidRPr="002876DB" w:rsidRDefault="006C3165" w:rsidP="00FD48A9">
      <w:pPr>
        <w:spacing w:after="0"/>
        <w:rPr>
          <w:rFonts w:cstheme="minorHAnsi"/>
          <w:b/>
          <w:u w:val="single"/>
        </w:rPr>
      </w:pPr>
      <w:r w:rsidRPr="002876DB">
        <w:rPr>
          <w:rFonts w:cstheme="minorHAnsi"/>
          <w:b/>
          <w:highlight w:val="green"/>
          <w:u w:val="single"/>
        </w:rPr>
        <w:t>Nouveaux programmes de 3</w:t>
      </w:r>
      <w:r w:rsidRPr="002876DB">
        <w:rPr>
          <w:rFonts w:cstheme="minorHAnsi"/>
          <w:b/>
          <w:highlight w:val="green"/>
          <w:u w:val="single"/>
          <w:vertAlign w:val="superscript"/>
        </w:rPr>
        <w:t>e</w:t>
      </w:r>
      <w:r w:rsidRPr="002876DB">
        <w:rPr>
          <w:rFonts w:cstheme="minorHAnsi"/>
          <w:b/>
          <w:highlight w:val="green"/>
          <w:u w:val="single"/>
        </w:rPr>
        <w:t> :</w:t>
      </w:r>
    </w:p>
    <w:p w14:paraId="26E0FDE2" w14:textId="27EC5E6C" w:rsidR="006C3165" w:rsidRPr="002876DB" w:rsidRDefault="006C3165" w:rsidP="00FD48A9">
      <w:pPr>
        <w:spacing w:after="0"/>
        <w:rPr>
          <w:rFonts w:cstheme="minorHAnsi"/>
          <w:b/>
        </w:rPr>
      </w:pPr>
      <w:r w:rsidRPr="002876DB">
        <w:rPr>
          <w:rFonts w:cstheme="minorHAnsi"/>
          <w:b/>
        </w:rPr>
        <w:t xml:space="preserve">Automatismes : </w:t>
      </w:r>
    </w:p>
    <w:p w14:paraId="207895B4" w14:textId="77777777" w:rsidR="006C3165" w:rsidRPr="002876DB" w:rsidRDefault="006C3165" w:rsidP="00FD48A9">
      <w:pPr>
        <w:spacing w:after="0"/>
        <w:rPr>
          <w:rFonts w:cstheme="minorHAnsi"/>
          <w:bCs/>
        </w:rPr>
      </w:pPr>
      <w:r w:rsidRPr="002876DB">
        <w:rPr>
          <w:rFonts w:cstheme="minorHAnsi"/>
          <w:bCs/>
        </w:rPr>
        <w:t xml:space="preserve">− Mobiliser les connaissances sur la symétrie axiale, le demi-tour, la translation. </w:t>
      </w:r>
    </w:p>
    <w:p w14:paraId="0EE9CB80" w14:textId="71E6B34C" w:rsidR="006C3165" w:rsidRPr="002876DB" w:rsidRDefault="006C3165" w:rsidP="00FD48A9">
      <w:pPr>
        <w:spacing w:after="0"/>
        <w:rPr>
          <w:rFonts w:cstheme="minorHAnsi"/>
          <w:bCs/>
        </w:rPr>
      </w:pPr>
      <w:r w:rsidRPr="002876DB">
        <w:rPr>
          <w:rFonts w:cstheme="minorHAnsi"/>
          <w:b/>
        </w:rPr>
        <w:t>Objectifs d’apprentissage</w:t>
      </w:r>
      <w:r w:rsidRPr="002876DB">
        <w:rPr>
          <w:rFonts w:cstheme="minorHAnsi"/>
          <w:bCs/>
        </w:rPr>
        <w:t xml:space="preserve"> : </w:t>
      </w:r>
    </w:p>
    <w:p w14:paraId="3B28148A" w14:textId="77777777" w:rsidR="006C3165" w:rsidRPr="002876DB" w:rsidRDefault="006C3165" w:rsidP="00FD48A9">
      <w:pPr>
        <w:pStyle w:val="Paragraphedeliste"/>
        <w:numPr>
          <w:ilvl w:val="0"/>
          <w:numId w:val="7"/>
        </w:numPr>
        <w:spacing w:after="0"/>
        <w:rPr>
          <w:rFonts w:cstheme="minorHAnsi"/>
          <w:bCs/>
        </w:rPr>
      </w:pPr>
      <w:r w:rsidRPr="002876DB">
        <w:rPr>
          <w:rFonts w:cstheme="minorHAnsi"/>
          <w:bCs/>
        </w:rPr>
        <w:t xml:space="preserve">Définir et utiliser la translation : définition ponctuelle avec parallélogramme. </w:t>
      </w:r>
    </w:p>
    <w:p w14:paraId="6397D8CB" w14:textId="77777777" w:rsidR="006C3165" w:rsidRPr="002876DB" w:rsidRDefault="006C3165" w:rsidP="00FD48A9">
      <w:pPr>
        <w:pStyle w:val="Paragraphedeliste"/>
        <w:numPr>
          <w:ilvl w:val="0"/>
          <w:numId w:val="7"/>
        </w:numPr>
        <w:spacing w:after="0"/>
        <w:rPr>
          <w:rFonts w:cstheme="minorHAnsi"/>
          <w:bCs/>
        </w:rPr>
      </w:pPr>
      <w:r w:rsidRPr="002876DB">
        <w:rPr>
          <w:rFonts w:cstheme="minorHAnsi"/>
          <w:bCs/>
        </w:rPr>
        <w:t xml:space="preserve">Définir et utiliser les notions de vecteur, de vecteurs égaux, de vecteur nul, d’opposé d’un vecteur. </w:t>
      </w:r>
    </w:p>
    <w:p w14:paraId="5E816A5B" w14:textId="77777777" w:rsidR="006C3165" w:rsidRPr="002876DB" w:rsidRDefault="006C3165" w:rsidP="00FD48A9">
      <w:pPr>
        <w:pStyle w:val="Paragraphedeliste"/>
        <w:numPr>
          <w:ilvl w:val="0"/>
          <w:numId w:val="7"/>
        </w:numPr>
        <w:spacing w:after="0"/>
        <w:rPr>
          <w:rFonts w:cstheme="minorHAnsi"/>
          <w:bCs/>
        </w:rPr>
      </w:pPr>
      <w:r w:rsidRPr="002876DB">
        <w:rPr>
          <w:rFonts w:cstheme="minorHAnsi"/>
          <w:bCs/>
        </w:rPr>
        <w:t xml:space="preserve">Définir et utiliser la somme de deux vecteurs par enchainement de deux translations. </w:t>
      </w:r>
    </w:p>
    <w:p w14:paraId="3A30A9E5" w14:textId="5364D663" w:rsidR="006C3165" w:rsidRPr="002876DB" w:rsidRDefault="006C3165" w:rsidP="00FD48A9">
      <w:pPr>
        <w:pStyle w:val="Paragraphedeliste"/>
        <w:numPr>
          <w:ilvl w:val="0"/>
          <w:numId w:val="7"/>
        </w:numPr>
        <w:spacing w:after="0"/>
        <w:rPr>
          <w:rFonts w:cstheme="minorHAnsi"/>
          <w:bCs/>
        </w:rPr>
      </w:pPr>
      <w:r w:rsidRPr="002876DB">
        <w:rPr>
          <w:rFonts w:cstheme="minorHAnsi"/>
          <w:bCs/>
        </w:rPr>
        <w:t>Découvrir et utiliser la relation de Chasles.</w:t>
      </w:r>
    </w:p>
    <w:p w14:paraId="77F27919" w14:textId="77777777" w:rsidR="006C3165" w:rsidRPr="002876DB" w:rsidRDefault="006C3165" w:rsidP="00FD48A9">
      <w:pPr>
        <w:spacing w:after="0"/>
        <w:rPr>
          <w:rFonts w:cstheme="minorHAnsi"/>
          <w:bCs/>
        </w:rPr>
      </w:pPr>
    </w:p>
    <w:p w14:paraId="1E00B249" w14:textId="77777777" w:rsidR="008B534B" w:rsidRDefault="008B534B" w:rsidP="00FD48A9">
      <w:pPr>
        <w:spacing w:after="0"/>
        <w:rPr>
          <w:rFonts w:cstheme="minorHAnsi"/>
          <w:b/>
          <w:highlight w:val="yellow"/>
          <w:u w:val="single"/>
        </w:rPr>
      </w:pPr>
      <w:r>
        <w:rPr>
          <w:rFonts w:cstheme="minorHAnsi"/>
          <w:b/>
          <w:highlight w:val="yellow"/>
          <w:u w:val="single"/>
        </w:rPr>
        <w:br w:type="page"/>
      </w:r>
    </w:p>
    <w:p w14:paraId="31FB3D1D" w14:textId="0D62AFD8" w:rsidR="00A61E7D" w:rsidRPr="00423D96" w:rsidRDefault="00A61E7D" w:rsidP="00FD48A9">
      <w:pPr>
        <w:spacing w:after="0"/>
        <w:rPr>
          <w:rFonts w:cstheme="minorHAnsi"/>
          <w:b/>
          <w:u w:val="single"/>
        </w:rPr>
      </w:pPr>
      <w:r w:rsidRPr="00A61E7D">
        <w:rPr>
          <w:rFonts w:cstheme="minorHAnsi"/>
          <w:b/>
          <w:highlight w:val="yellow"/>
          <w:u w:val="single"/>
        </w:rPr>
        <w:lastRenderedPageBreak/>
        <w:t>Exercice 1 : Symétrie axiale</w:t>
      </w:r>
    </w:p>
    <w:p w14:paraId="0E645323" w14:textId="77777777" w:rsidR="00A61E7D" w:rsidRPr="00423D96" w:rsidRDefault="00A61E7D" w:rsidP="00FD48A9">
      <w:pPr>
        <w:pStyle w:val="Paragraphedeliste"/>
        <w:numPr>
          <w:ilvl w:val="0"/>
          <w:numId w:val="1"/>
        </w:numPr>
        <w:spacing w:after="0" w:line="240" w:lineRule="auto"/>
        <w:contextualSpacing w:val="0"/>
        <w:rPr>
          <w:rFonts w:cstheme="minorHAnsi"/>
          <w:bCs/>
          <w:i/>
        </w:rPr>
      </w:pPr>
      <w:r w:rsidRPr="00423D96">
        <w:rPr>
          <w:rFonts w:cstheme="minorHAnsi"/>
          <w:bCs/>
          <w:i/>
        </w:rPr>
        <w:t>Dans chacun des cas suivants, dessinez à main levée la figure symétrique de la figure tracée par rapport à la droite donnée.</w:t>
      </w:r>
    </w:p>
    <w:p w14:paraId="39D611C6" w14:textId="77777777" w:rsidR="00A61E7D" w:rsidRDefault="00A61E7D" w:rsidP="00FD48A9">
      <w:pPr>
        <w:spacing w:after="0" w:line="240" w:lineRule="auto"/>
        <w:rPr>
          <w:rFonts w:cstheme="minorHAnsi"/>
          <w:bCs/>
          <w:i/>
        </w:rPr>
      </w:pPr>
      <w:r w:rsidRPr="00423D96">
        <w:rPr>
          <w:rFonts w:cstheme="minorHAnsi"/>
          <w:bCs/>
          <w:i/>
          <w:noProof/>
          <w:lang w:eastAsia="fr-FR"/>
        </w:rPr>
        <w:drawing>
          <wp:inline distT="0" distB="0" distL="0" distR="0" wp14:anchorId="2B9DFEB4" wp14:editId="6741055F">
            <wp:extent cx="3781425" cy="2084292"/>
            <wp:effectExtent l="19050" t="0" r="0" b="0"/>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3785223" cy="2086386"/>
                    </a:xfrm>
                    <a:prstGeom prst="rect">
                      <a:avLst/>
                    </a:prstGeom>
                    <a:noFill/>
                    <a:ln w="9525">
                      <a:noFill/>
                      <a:miter lim="800000"/>
                      <a:headEnd/>
                      <a:tailEnd/>
                    </a:ln>
                  </pic:spPr>
                </pic:pic>
              </a:graphicData>
            </a:graphic>
          </wp:inline>
        </w:drawing>
      </w:r>
      <w:r w:rsidRPr="00423D96">
        <w:rPr>
          <w:rFonts w:cstheme="minorHAnsi"/>
          <w:bCs/>
          <w:i/>
          <w:noProof/>
          <w:lang w:eastAsia="fr-FR"/>
        </w:rPr>
        <w:drawing>
          <wp:inline distT="0" distB="0" distL="0" distR="0" wp14:anchorId="44780060" wp14:editId="4AB34E2C">
            <wp:extent cx="2114550" cy="2336211"/>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14775" cy="2336459"/>
                    </a:xfrm>
                    <a:prstGeom prst="rect">
                      <a:avLst/>
                    </a:prstGeom>
                  </pic:spPr>
                </pic:pic>
              </a:graphicData>
            </a:graphic>
          </wp:inline>
        </w:drawing>
      </w:r>
    </w:p>
    <w:p w14:paraId="6474AB46" w14:textId="77777777" w:rsidR="00A61E7D" w:rsidRDefault="00A61E7D" w:rsidP="00FD48A9">
      <w:pPr>
        <w:spacing w:after="0" w:line="240" w:lineRule="auto"/>
        <w:rPr>
          <w:rFonts w:cstheme="minorHAnsi"/>
          <w:bCs/>
          <w:i/>
        </w:rPr>
      </w:pPr>
      <w:r w:rsidRPr="00423D96">
        <w:rPr>
          <w:rFonts w:cstheme="minorHAnsi"/>
          <w:bCs/>
          <w:i/>
          <w:noProof/>
          <w:lang w:eastAsia="fr-FR"/>
        </w:rPr>
        <w:drawing>
          <wp:inline distT="0" distB="0" distL="0" distR="0" wp14:anchorId="5BCACC05" wp14:editId="0E01B416">
            <wp:extent cx="3086614" cy="2489703"/>
            <wp:effectExtent l="0" t="0" r="0" b="635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090744" cy="2493035"/>
                    </a:xfrm>
                    <a:prstGeom prst="rect">
                      <a:avLst/>
                    </a:prstGeom>
                  </pic:spPr>
                </pic:pic>
              </a:graphicData>
            </a:graphic>
          </wp:inline>
        </w:drawing>
      </w:r>
    </w:p>
    <w:p w14:paraId="6ADB8E2B" w14:textId="77777777" w:rsidR="00A61E7D" w:rsidRPr="00423D96" w:rsidRDefault="00A61E7D" w:rsidP="00FD48A9">
      <w:pPr>
        <w:pStyle w:val="Paragraphedeliste"/>
        <w:numPr>
          <w:ilvl w:val="0"/>
          <w:numId w:val="1"/>
        </w:numPr>
        <w:spacing w:after="0" w:line="240" w:lineRule="auto"/>
        <w:rPr>
          <w:rFonts w:cstheme="minorHAnsi"/>
          <w:bCs/>
        </w:rPr>
      </w:pPr>
      <w:r>
        <w:rPr>
          <w:rFonts w:cstheme="minorHAnsi"/>
          <w:bCs/>
        </w:rPr>
        <w:t xml:space="preserve">Récupérer sur moodle </w:t>
      </w:r>
      <w:r w:rsidRPr="00423D96">
        <w:rPr>
          <w:rFonts w:cstheme="minorHAnsi"/>
          <w:bCs/>
        </w:rPr>
        <w:t>l</w:t>
      </w:r>
      <w:r>
        <w:rPr>
          <w:rFonts w:cstheme="minorHAnsi"/>
          <w:bCs/>
        </w:rPr>
        <w:t>es</w:t>
      </w:r>
      <w:r w:rsidRPr="00423D96">
        <w:rPr>
          <w:rFonts w:cstheme="minorHAnsi"/>
          <w:bCs/>
        </w:rPr>
        <w:t xml:space="preserve"> figure</w:t>
      </w:r>
      <w:r>
        <w:rPr>
          <w:rFonts w:cstheme="minorHAnsi"/>
          <w:bCs/>
        </w:rPr>
        <w:t>s</w:t>
      </w:r>
      <w:r w:rsidRPr="00423D96">
        <w:rPr>
          <w:rFonts w:cstheme="minorHAnsi"/>
          <w:bCs/>
        </w:rPr>
        <w:t xml:space="preserve"> ci-dessous sur géogebra</w:t>
      </w:r>
      <w:r>
        <w:rPr>
          <w:rFonts w:cstheme="minorHAnsi"/>
          <w:bCs/>
        </w:rPr>
        <w:t xml:space="preserve"> « sym axiale 1 et 2 »</w:t>
      </w:r>
      <w:r w:rsidRPr="00423D96">
        <w:rPr>
          <w:rFonts w:cstheme="minorHAnsi"/>
          <w:bCs/>
        </w:rPr>
        <w:t xml:space="preserve">, construire </w:t>
      </w:r>
      <w:r>
        <w:rPr>
          <w:rFonts w:cstheme="minorHAnsi"/>
          <w:bCs/>
        </w:rPr>
        <w:t xml:space="preserve">leur </w:t>
      </w:r>
      <w:r w:rsidRPr="00423D96">
        <w:rPr>
          <w:rFonts w:cstheme="minorHAnsi"/>
          <w:bCs/>
        </w:rPr>
        <w:t>figure symétrique par rapport à la droite en gras :</w:t>
      </w:r>
    </w:p>
    <w:p w14:paraId="03E9FD7D" w14:textId="77777777" w:rsidR="00A61E7D" w:rsidRPr="00423D96" w:rsidRDefault="00A61E7D" w:rsidP="00FD48A9">
      <w:pPr>
        <w:pStyle w:val="Paragraphedeliste"/>
        <w:numPr>
          <w:ilvl w:val="0"/>
          <w:numId w:val="3"/>
        </w:numPr>
        <w:spacing w:after="0" w:line="240" w:lineRule="auto"/>
        <w:rPr>
          <w:rFonts w:cstheme="minorHAnsi"/>
          <w:b/>
          <w:bCs/>
          <w:u w:val="single"/>
        </w:rPr>
      </w:pPr>
      <w:r w:rsidRPr="00423D96">
        <w:rPr>
          <w:rFonts w:cstheme="minorHAnsi"/>
          <w:bCs/>
          <w:u w:val="single"/>
        </w:rPr>
        <w:t>sans utiliser l’outil « symétrie axiale »</w:t>
      </w:r>
      <w:r w:rsidRPr="00423D96">
        <w:rPr>
          <w:rFonts w:cstheme="minorHAnsi"/>
          <w:bCs/>
        </w:rPr>
        <w:t xml:space="preserve"> ; en utilisant uniquement le repérage sur quadrillage, comme pourrait le faire un élève de cycle 3.</w:t>
      </w:r>
    </w:p>
    <w:p w14:paraId="42AE4D3F" w14:textId="77777777" w:rsidR="00A61E7D" w:rsidRPr="00423D96" w:rsidRDefault="00A61E7D" w:rsidP="00FD48A9">
      <w:pPr>
        <w:pStyle w:val="Paragraphedeliste"/>
        <w:numPr>
          <w:ilvl w:val="0"/>
          <w:numId w:val="3"/>
        </w:numPr>
        <w:spacing w:after="0" w:line="240" w:lineRule="auto"/>
        <w:rPr>
          <w:rFonts w:cstheme="minorHAnsi"/>
          <w:b/>
          <w:bCs/>
          <w:u w:val="single"/>
        </w:rPr>
      </w:pPr>
      <w:r w:rsidRPr="00423D96">
        <w:rPr>
          <w:rFonts w:cstheme="minorHAnsi"/>
          <w:bCs/>
        </w:rPr>
        <w:t>une fois la construction terminée, vérifiez votre production en utilisant l’outil « symétrie axiale », et comparez avec ce que vous aviez anticipé dans votre dessin à main levée.</w:t>
      </w:r>
    </w:p>
    <w:p w14:paraId="33D64381" w14:textId="77777777" w:rsidR="00A61E7D" w:rsidRDefault="00A61E7D" w:rsidP="00FD48A9">
      <w:pPr>
        <w:spacing w:after="0"/>
        <w:rPr>
          <w:rFonts w:cstheme="minorHAnsi"/>
        </w:rPr>
      </w:pPr>
      <w:r w:rsidRPr="00423D96">
        <w:rPr>
          <w:rFonts w:cstheme="minorHAnsi"/>
          <w:noProof/>
          <w:lang w:eastAsia="fr-FR"/>
        </w:rPr>
        <w:drawing>
          <wp:inline distT="0" distB="0" distL="0" distR="0" wp14:anchorId="7266626B" wp14:editId="5CDA8613">
            <wp:extent cx="3219450" cy="2012642"/>
            <wp:effectExtent l="19050" t="0" r="0" b="0"/>
            <wp:docPr id="17904030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3220047" cy="2013015"/>
                    </a:xfrm>
                    <a:prstGeom prst="rect">
                      <a:avLst/>
                    </a:prstGeom>
                    <a:noFill/>
                    <a:ln w="9525">
                      <a:noFill/>
                      <a:miter lim="800000"/>
                      <a:headEnd/>
                      <a:tailEnd/>
                    </a:ln>
                  </pic:spPr>
                </pic:pic>
              </a:graphicData>
            </a:graphic>
          </wp:inline>
        </w:drawing>
      </w:r>
      <w:r>
        <w:rPr>
          <w:rFonts w:cstheme="minorHAnsi"/>
        </w:rPr>
        <w:t xml:space="preserve">      </w:t>
      </w:r>
      <w:r w:rsidRPr="00423D96">
        <w:rPr>
          <w:rFonts w:cstheme="minorHAnsi"/>
          <w:noProof/>
          <w:lang w:eastAsia="fr-FR"/>
        </w:rPr>
        <w:drawing>
          <wp:inline distT="0" distB="0" distL="0" distR="0" wp14:anchorId="465673A0" wp14:editId="7D9E8A1A">
            <wp:extent cx="3023815" cy="2413651"/>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028027" cy="2417013"/>
                    </a:xfrm>
                    <a:prstGeom prst="rect">
                      <a:avLst/>
                    </a:prstGeom>
                  </pic:spPr>
                </pic:pic>
              </a:graphicData>
            </a:graphic>
          </wp:inline>
        </w:drawing>
      </w:r>
    </w:p>
    <w:p w14:paraId="4380C3CE" w14:textId="4782EA10" w:rsidR="006C3165" w:rsidRPr="00F87BEB" w:rsidRDefault="006C3165" w:rsidP="00FD48A9">
      <w:pPr>
        <w:spacing w:after="0" w:line="240" w:lineRule="auto"/>
        <w:rPr>
          <w:rFonts w:cstheme="minorHAnsi"/>
          <w:b/>
          <w:i/>
        </w:rPr>
      </w:pPr>
      <w:r w:rsidRPr="00F87BEB">
        <w:rPr>
          <w:rFonts w:cstheme="minorHAnsi"/>
          <w:b/>
          <w:i/>
        </w:rPr>
        <w:t>Pourquoi faire le choix en classe du travail à main levée pour les symétries axiales ? Faut-il travailler d’abord sur quadrillage, ou d’abord à main levée sur feuille blanche, et pourquoi ?</w:t>
      </w:r>
    </w:p>
    <w:p w14:paraId="736D94C0" w14:textId="77777777" w:rsidR="004C6A60" w:rsidRDefault="004C6A60" w:rsidP="00FD48A9">
      <w:pPr>
        <w:pStyle w:val="Paragraphedeliste"/>
        <w:spacing w:after="0"/>
        <w:ind w:left="0"/>
        <w:rPr>
          <w:rFonts w:cstheme="minorHAnsi"/>
          <w:b/>
          <w:bCs/>
          <w:highlight w:val="yellow"/>
          <w:u w:val="single"/>
        </w:rPr>
      </w:pPr>
    </w:p>
    <w:p w14:paraId="2D17F165" w14:textId="77777777" w:rsidR="004C6A60" w:rsidRDefault="004C6A60" w:rsidP="00FD48A9">
      <w:pPr>
        <w:pStyle w:val="Paragraphedeliste"/>
        <w:spacing w:after="0"/>
        <w:ind w:left="0"/>
        <w:rPr>
          <w:rFonts w:cstheme="minorHAnsi"/>
          <w:b/>
          <w:bCs/>
          <w:highlight w:val="yellow"/>
          <w:u w:val="single"/>
        </w:rPr>
      </w:pPr>
    </w:p>
    <w:p w14:paraId="3E0F5F5F" w14:textId="77777777" w:rsidR="008B534B" w:rsidRDefault="008B534B" w:rsidP="00FD48A9">
      <w:pPr>
        <w:pStyle w:val="Paragraphedeliste"/>
        <w:spacing w:after="0"/>
        <w:ind w:left="0"/>
        <w:rPr>
          <w:rFonts w:cstheme="minorHAnsi"/>
          <w:b/>
          <w:bCs/>
          <w:highlight w:val="yellow"/>
          <w:u w:val="single"/>
        </w:rPr>
      </w:pPr>
    </w:p>
    <w:p w14:paraId="018CECB6" w14:textId="02ACE665" w:rsidR="00A61E7D" w:rsidRDefault="00A61E7D" w:rsidP="00FD48A9">
      <w:pPr>
        <w:pStyle w:val="Paragraphedeliste"/>
        <w:spacing w:after="0"/>
        <w:ind w:left="0"/>
        <w:rPr>
          <w:rFonts w:cstheme="minorHAnsi"/>
          <w:bCs/>
        </w:rPr>
      </w:pPr>
      <w:r w:rsidRPr="00A61E7D">
        <w:rPr>
          <w:rFonts w:cstheme="minorHAnsi"/>
          <w:b/>
          <w:bCs/>
          <w:highlight w:val="yellow"/>
          <w:u w:val="single"/>
        </w:rPr>
        <w:lastRenderedPageBreak/>
        <w:t xml:space="preserve">Exercice </w:t>
      </w:r>
      <w:r>
        <w:rPr>
          <w:rFonts w:cstheme="minorHAnsi"/>
          <w:b/>
          <w:bCs/>
          <w:highlight w:val="yellow"/>
          <w:u w:val="single"/>
        </w:rPr>
        <w:t>2</w:t>
      </w:r>
      <w:r w:rsidRPr="00A61E7D">
        <w:rPr>
          <w:rFonts w:cstheme="minorHAnsi"/>
          <w:bCs/>
          <w:highlight w:val="yellow"/>
        </w:rPr>
        <w:t xml:space="preserve"> </w:t>
      </w:r>
      <w:r>
        <w:rPr>
          <w:rFonts w:cstheme="minorHAnsi"/>
          <w:bCs/>
          <w:highlight w:val="yellow"/>
        </w:rPr>
        <w:t>Analyse de copies d’élèves</w:t>
      </w:r>
    </w:p>
    <w:p w14:paraId="23BF9D4B" w14:textId="77777777" w:rsidR="004C6A60" w:rsidRPr="00423D96" w:rsidRDefault="004C6A60" w:rsidP="00FD48A9">
      <w:pPr>
        <w:pStyle w:val="Paragraphedeliste"/>
        <w:spacing w:after="0"/>
        <w:ind w:left="0"/>
        <w:rPr>
          <w:rFonts w:cstheme="minorHAnsi"/>
          <w:bCs/>
        </w:rPr>
      </w:pPr>
    </w:p>
    <w:p w14:paraId="1661B96B" w14:textId="57EE4D74" w:rsidR="00A61E7D" w:rsidRPr="00423D96" w:rsidRDefault="00A61E7D" w:rsidP="00FD48A9">
      <w:pPr>
        <w:spacing w:after="0"/>
        <w:rPr>
          <w:rFonts w:cstheme="minorHAnsi"/>
        </w:rPr>
      </w:pPr>
      <w:r w:rsidRPr="00423D96">
        <w:rPr>
          <w:rFonts w:cstheme="minorHAnsi"/>
        </w:rPr>
        <w:t xml:space="preserve">Un enseignant de </w:t>
      </w:r>
      <w:r>
        <w:rPr>
          <w:rFonts w:cstheme="minorHAnsi"/>
        </w:rPr>
        <w:t>6</w:t>
      </w:r>
      <w:r w:rsidRPr="006C3165">
        <w:rPr>
          <w:rFonts w:cstheme="minorHAnsi"/>
          <w:vertAlign w:val="superscript"/>
        </w:rPr>
        <w:t>e</w:t>
      </w:r>
      <w:r w:rsidR="006C3165">
        <w:rPr>
          <w:rFonts w:cstheme="minorHAnsi"/>
        </w:rPr>
        <w:t xml:space="preserve"> et 5</w:t>
      </w:r>
      <w:r w:rsidR="006C3165" w:rsidRPr="006C3165">
        <w:rPr>
          <w:rFonts w:cstheme="minorHAnsi"/>
          <w:vertAlign w:val="superscript"/>
        </w:rPr>
        <w:t>e</w:t>
      </w:r>
      <w:r w:rsidR="006C3165">
        <w:rPr>
          <w:rFonts w:cstheme="minorHAnsi"/>
        </w:rPr>
        <w:t xml:space="preserve"> </w:t>
      </w:r>
      <w:r w:rsidRPr="00423D96">
        <w:rPr>
          <w:rFonts w:cstheme="minorHAnsi"/>
        </w:rPr>
        <w:t xml:space="preserve">a proposé deux exercices (voir </w:t>
      </w:r>
      <w:r>
        <w:rPr>
          <w:rFonts w:cstheme="minorHAnsi"/>
        </w:rPr>
        <w:t>ci-dessous</w:t>
      </w:r>
      <w:r w:rsidRPr="00423D96">
        <w:rPr>
          <w:rFonts w:cstheme="minorHAnsi"/>
        </w:rPr>
        <w:t>). Il a formulé la consigne suivante : « Construisez le symétrique des figures par rapport à la droite tracée en gras ». Il a veillé au préalable à ce que la seule ressource disponible soit la règle.</w:t>
      </w:r>
    </w:p>
    <w:p w14:paraId="3E12F34C" w14:textId="77777777" w:rsidR="00A61E7D" w:rsidRPr="00423D96" w:rsidRDefault="00A61E7D" w:rsidP="00FD48A9">
      <w:pPr>
        <w:numPr>
          <w:ilvl w:val="0"/>
          <w:numId w:val="2"/>
        </w:numPr>
        <w:spacing w:after="0" w:line="240" w:lineRule="auto"/>
        <w:rPr>
          <w:rFonts w:cstheme="minorHAnsi"/>
        </w:rPr>
      </w:pPr>
      <w:r w:rsidRPr="00423D96">
        <w:rPr>
          <w:rFonts w:cstheme="minorHAnsi"/>
        </w:rPr>
        <w:t>Quelle est la compétence évaluée dans les deux exercices proposés aux élèves ?</w:t>
      </w:r>
    </w:p>
    <w:p w14:paraId="780C7D24" w14:textId="023558E4" w:rsidR="00A61E7D" w:rsidRPr="00423D96" w:rsidRDefault="00A61E7D" w:rsidP="00FD48A9">
      <w:pPr>
        <w:numPr>
          <w:ilvl w:val="0"/>
          <w:numId w:val="2"/>
        </w:numPr>
        <w:spacing w:after="0" w:line="240" w:lineRule="auto"/>
        <w:rPr>
          <w:rFonts w:cstheme="minorHAnsi"/>
        </w:rPr>
      </w:pPr>
      <w:r w:rsidRPr="00423D96">
        <w:rPr>
          <w:rFonts w:cstheme="minorHAnsi"/>
        </w:rPr>
        <w:t>Citez deux procédures qu’un</w:t>
      </w:r>
      <w:r w:rsidR="006C3165">
        <w:rPr>
          <w:rFonts w:cstheme="minorHAnsi"/>
        </w:rPr>
        <w:t>e</w:t>
      </w:r>
      <w:r w:rsidRPr="00423D96">
        <w:rPr>
          <w:rFonts w:cstheme="minorHAnsi"/>
        </w:rPr>
        <w:t xml:space="preserve"> élève de </w:t>
      </w:r>
      <w:r w:rsidR="006C3165">
        <w:rPr>
          <w:rFonts w:cstheme="minorHAnsi"/>
        </w:rPr>
        <w:t>6</w:t>
      </w:r>
      <w:r w:rsidR="006C3165" w:rsidRPr="006C3165">
        <w:rPr>
          <w:rFonts w:cstheme="minorHAnsi"/>
          <w:vertAlign w:val="superscript"/>
        </w:rPr>
        <w:t>e</w:t>
      </w:r>
      <w:r w:rsidR="006C3165">
        <w:rPr>
          <w:rFonts w:cstheme="minorHAnsi"/>
        </w:rPr>
        <w:t>-5</w:t>
      </w:r>
      <w:r w:rsidR="006C3165" w:rsidRPr="006C3165">
        <w:rPr>
          <w:rFonts w:cstheme="minorHAnsi"/>
          <w:vertAlign w:val="superscript"/>
        </w:rPr>
        <w:t>e</w:t>
      </w:r>
      <w:r w:rsidR="006C3165">
        <w:rPr>
          <w:rFonts w:cstheme="minorHAnsi"/>
        </w:rPr>
        <w:t xml:space="preserve"> </w:t>
      </w:r>
      <w:r w:rsidRPr="00423D96">
        <w:rPr>
          <w:rFonts w:cstheme="minorHAnsi"/>
        </w:rPr>
        <w:t>peut utiliser pour résoudre cet exercice.</w:t>
      </w:r>
    </w:p>
    <w:p w14:paraId="1229BE06" w14:textId="1122E199" w:rsidR="00A61E7D" w:rsidRPr="00423D96" w:rsidRDefault="00A61E7D" w:rsidP="00FD48A9">
      <w:pPr>
        <w:numPr>
          <w:ilvl w:val="0"/>
          <w:numId w:val="2"/>
        </w:numPr>
        <w:spacing w:after="0" w:line="240" w:lineRule="auto"/>
        <w:rPr>
          <w:rFonts w:cstheme="minorHAnsi"/>
        </w:rPr>
      </w:pPr>
      <w:r w:rsidRPr="00423D96">
        <w:rPr>
          <w:rFonts w:cstheme="minorHAnsi"/>
        </w:rPr>
        <w:t>Pour chaque élève, repérez les erreurs et les réussites dans les productions proposées.</w:t>
      </w:r>
    </w:p>
    <w:p w14:paraId="666BAE0A" w14:textId="77777777" w:rsidR="00A61E7D" w:rsidRDefault="00A61E7D" w:rsidP="00FD48A9">
      <w:pPr>
        <w:spacing w:after="0"/>
        <w:ind w:left="360"/>
        <w:rPr>
          <w:rFonts w:cstheme="minorHAnsi"/>
          <w:b/>
        </w:rPr>
      </w:pPr>
    </w:p>
    <w:p w14:paraId="5650BD05" w14:textId="77777777" w:rsidR="00A61E7D" w:rsidRPr="00423D96" w:rsidRDefault="00A61E7D" w:rsidP="00FD48A9">
      <w:pPr>
        <w:spacing w:after="0"/>
        <w:ind w:left="360"/>
        <w:rPr>
          <w:rFonts w:cstheme="minorHAnsi"/>
          <w:b/>
        </w:rPr>
      </w:pPr>
      <w:r>
        <w:rPr>
          <w:rFonts w:cstheme="minorHAnsi"/>
          <w:noProof/>
          <w:lang w:eastAsia="fr-FR"/>
        </w:rPr>
        <mc:AlternateContent>
          <mc:Choice Requires="wpi">
            <w:drawing>
              <wp:anchor distT="0" distB="0" distL="114300" distR="114300" simplePos="0" relativeHeight="251668480" behindDoc="0" locked="0" layoutInCell="1" allowOverlap="1" wp14:anchorId="625287A6" wp14:editId="132ADE3F">
                <wp:simplePos x="0" y="0"/>
                <wp:positionH relativeFrom="column">
                  <wp:posOffset>4817875</wp:posOffset>
                </wp:positionH>
                <wp:positionV relativeFrom="paragraph">
                  <wp:posOffset>1240000</wp:posOffset>
                </wp:positionV>
                <wp:extent cx="529920" cy="515160"/>
                <wp:effectExtent l="38100" t="38100" r="41910" b="56515"/>
                <wp:wrapNone/>
                <wp:docPr id="46" name="Encre 46"/>
                <wp:cNvGraphicFramePr/>
                <a:graphic xmlns:a="http://schemas.openxmlformats.org/drawingml/2006/main">
                  <a:graphicData uri="http://schemas.microsoft.com/office/word/2010/wordprocessingInk">
                    <w14:contentPart bwMode="auto" r:id="rId20">
                      <w14:nvContentPartPr>
                        <w14:cNvContentPartPr/>
                      </w14:nvContentPartPr>
                      <w14:xfrm>
                        <a:off x="0" y="0"/>
                        <a:ext cx="529920" cy="515160"/>
                      </w14:xfrm>
                    </w14:contentPart>
                  </a:graphicData>
                </a:graphic>
              </wp:anchor>
            </w:drawing>
          </mc:Choice>
          <mc:Fallback>
            <w:pict>
              <v:shapetype w14:anchorId="5BEF587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46" o:spid="_x0000_s1026" type="#_x0000_t75" style="position:absolute;margin-left:378.65pt;margin-top:96.95pt;width:43.15pt;height:41.9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">
                <v:imagedata r:id="rId21" o:title=""/>
              </v:shape>
            </w:pict>
          </mc:Fallback>
        </mc:AlternateContent>
      </w:r>
      <w:r>
        <w:rPr>
          <w:rFonts w:cstheme="minorHAnsi"/>
          <w:noProof/>
          <w:lang w:eastAsia="fr-FR"/>
        </w:rPr>
        <mc:AlternateContent>
          <mc:Choice Requires="wpi">
            <w:drawing>
              <wp:anchor distT="0" distB="0" distL="114300" distR="114300" simplePos="0" relativeHeight="251667456" behindDoc="0" locked="0" layoutInCell="1" allowOverlap="1" wp14:anchorId="6E9CE2C9" wp14:editId="13B5394D">
                <wp:simplePos x="0" y="0"/>
                <wp:positionH relativeFrom="column">
                  <wp:posOffset>5357875</wp:posOffset>
                </wp:positionH>
                <wp:positionV relativeFrom="paragraph">
                  <wp:posOffset>1425040</wp:posOffset>
                </wp:positionV>
                <wp:extent cx="181440" cy="326520"/>
                <wp:effectExtent l="38100" t="38100" r="47625" b="54610"/>
                <wp:wrapNone/>
                <wp:docPr id="45" name="Encre 45"/>
                <wp:cNvGraphicFramePr/>
                <a:graphic xmlns:a="http://schemas.openxmlformats.org/drawingml/2006/main">
                  <a:graphicData uri="http://schemas.microsoft.com/office/word/2010/wordprocessingInk">
                    <w14:contentPart bwMode="auto" r:id="rId22">
                      <w14:nvContentPartPr>
                        <w14:cNvContentPartPr/>
                      </w14:nvContentPartPr>
                      <w14:xfrm>
                        <a:off x="0" y="0"/>
                        <a:ext cx="181440" cy="326520"/>
                      </w14:xfrm>
                    </w14:contentPart>
                  </a:graphicData>
                </a:graphic>
              </wp:anchor>
            </w:drawing>
          </mc:Choice>
          <mc:Fallback>
            <w:pict>
              <v:shape w14:anchorId="16914CF1" id="Encre 45" o:spid="_x0000_s1026" type="#_x0000_t75" style="position:absolute;margin-left:421.2pt;margin-top:111.5pt;width:15.75pt;height:27.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">
                <v:imagedata r:id="rId23" o:title=""/>
              </v:shape>
            </w:pict>
          </mc:Fallback>
        </mc:AlternateContent>
      </w:r>
      <w:r w:rsidRPr="00423D96">
        <w:rPr>
          <w:rFonts w:cstheme="minorHAnsi"/>
          <w:noProof/>
          <w:lang w:eastAsia="fr-FR"/>
        </w:rPr>
        <w:drawing>
          <wp:inline distT="0" distB="0" distL="0" distR="0" wp14:anchorId="2A63F140" wp14:editId="6F7176F4">
            <wp:extent cx="6334808" cy="3866148"/>
            <wp:effectExtent l="0" t="0" r="8890" b="1270"/>
            <wp:docPr id="1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cstate="print"/>
                    <a:srcRect t="3813" b="4881"/>
                    <a:stretch/>
                  </pic:blipFill>
                  <pic:spPr bwMode="auto">
                    <a:xfrm>
                      <a:off x="0" y="0"/>
                      <a:ext cx="6334808" cy="3866148"/>
                    </a:xfrm>
                    <a:prstGeom prst="rect">
                      <a:avLst/>
                    </a:prstGeom>
                    <a:noFill/>
                    <a:ln>
                      <a:noFill/>
                    </a:ln>
                    <a:extLst>
                      <a:ext uri="{53640926-AAD7-44D8-BBD7-CCE9431645EC}">
                        <a14:shadowObscured xmlns:a14="http://schemas.microsoft.com/office/drawing/2010/main"/>
                      </a:ext>
                    </a:extLst>
                  </pic:spPr>
                </pic:pic>
              </a:graphicData>
            </a:graphic>
          </wp:inline>
        </w:drawing>
      </w:r>
    </w:p>
    <w:p w14:paraId="39113E28" w14:textId="6BFB230A" w:rsidR="00A61E7D" w:rsidRPr="00423D96" w:rsidRDefault="00A61E7D" w:rsidP="00FD48A9">
      <w:pPr>
        <w:spacing w:after="0"/>
        <w:ind w:left="360"/>
        <w:rPr>
          <w:rFonts w:cstheme="minorHAnsi"/>
          <w:b/>
        </w:rPr>
      </w:pPr>
      <w:r w:rsidRPr="00423D96">
        <w:rPr>
          <w:rFonts w:cstheme="minorHAnsi"/>
          <w:noProof/>
          <w:lang w:eastAsia="fr-FR"/>
        </w:rPr>
        <w:drawing>
          <wp:inline distT="0" distB="0" distL="0" distR="0" wp14:anchorId="584C0DAE" wp14:editId="185FC574">
            <wp:extent cx="5378450" cy="3260381"/>
            <wp:effectExtent l="0" t="0" r="0" b="0"/>
            <wp:docPr id="2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cstate="print"/>
                    <a:srcRect t="2373" b="2935"/>
                    <a:stretch/>
                  </pic:blipFill>
                  <pic:spPr bwMode="auto">
                    <a:xfrm>
                      <a:off x="0" y="0"/>
                      <a:ext cx="5408303" cy="3278478"/>
                    </a:xfrm>
                    <a:prstGeom prst="rect">
                      <a:avLst/>
                    </a:prstGeom>
                    <a:noFill/>
                    <a:ln>
                      <a:noFill/>
                    </a:ln>
                    <a:extLst>
                      <a:ext uri="{53640926-AAD7-44D8-BBD7-CCE9431645EC}">
                        <a14:shadowObscured xmlns:a14="http://schemas.microsoft.com/office/drawing/2010/main"/>
                      </a:ext>
                    </a:extLst>
                  </pic:spPr>
                </pic:pic>
              </a:graphicData>
            </a:graphic>
          </wp:inline>
        </w:drawing>
      </w:r>
    </w:p>
    <w:p w14:paraId="658A55C0" w14:textId="77777777" w:rsidR="00A61E7D" w:rsidRDefault="00A61E7D" w:rsidP="00FD48A9">
      <w:pPr>
        <w:spacing w:after="0"/>
        <w:ind w:left="360"/>
        <w:rPr>
          <w:rFonts w:cstheme="minorHAnsi"/>
          <w:noProof/>
          <w:lang w:eastAsia="fr-FR"/>
        </w:rPr>
      </w:pPr>
      <w:r>
        <w:rPr>
          <w:rFonts w:cstheme="minorHAnsi"/>
          <w:noProof/>
          <w:lang w:eastAsia="fr-FR"/>
        </w:rPr>
        <w:lastRenderedPageBreak/>
        <mc:AlternateContent>
          <mc:Choice Requires="wpi">
            <w:drawing>
              <wp:anchor distT="0" distB="0" distL="114300" distR="114300" simplePos="0" relativeHeight="251670528" behindDoc="0" locked="0" layoutInCell="1" allowOverlap="1" wp14:anchorId="6D062301" wp14:editId="1F79BF26">
                <wp:simplePos x="0" y="0"/>
                <wp:positionH relativeFrom="column">
                  <wp:posOffset>4344035</wp:posOffset>
                </wp:positionH>
                <wp:positionV relativeFrom="paragraph">
                  <wp:posOffset>1962150</wp:posOffset>
                </wp:positionV>
                <wp:extent cx="166370" cy="554990"/>
                <wp:effectExtent l="57150" t="38100" r="43180" b="54610"/>
                <wp:wrapNone/>
                <wp:docPr id="56" name="Encre 56"/>
                <wp:cNvGraphicFramePr/>
                <a:graphic xmlns:a="http://schemas.openxmlformats.org/drawingml/2006/main">
                  <a:graphicData uri="http://schemas.microsoft.com/office/word/2010/wordprocessingInk">
                    <w14:contentPart bwMode="auto" r:id="rId26">
                      <w14:nvContentPartPr>
                        <w14:cNvContentPartPr/>
                      </w14:nvContentPartPr>
                      <w14:xfrm>
                        <a:off x="0" y="0"/>
                        <a:ext cx="166370" cy="554990"/>
                      </w14:xfrm>
                    </w14:contentPart>
                  </a:graphicData>
                </a:graphic>
              </wp:anchor>
            </w:drawing>
          </mc:Choice>
          <mc:Fallback>
            <w:pict>
              <v:shape w14:anchorId="5C05ECC5" id="Encre 56" o:spid="_x0000_s1026" type="#_x0000_t75" style="position:absolute;margin-left:341.35pt;margin-top:153.8pt;width:14.5pt;height:45.1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">
                <v:imagedata r:id="rId27" o:title=""/>
              </v:shape>
            </w:pict>
          </mc:Fallback>
        </mc:AlternateContent>
      </w:r>
      <w:r>
        <w:rPr>
          <w:rFonts w:cstheme="minorHAnsi"/>
          <w:noProof/>
          <w:lang w:eastAsia="fr-FR"/>
        </w:rPr>
        <mc:AlternateContent>
          <mc:Choice Requires="wpi">
            <w:drawing>
              <wp:anchor distT="0" distB="0" distL="114300" distR="114300" simplePos="0" relativeHeight="251669504" behindDoc="0" locked="0" layoutInCell="1" allowOverlap="1" wp14:anchorId="1CA6C9EE" wp14:editId="459D80FC">
                <wp:simplePos x="0" y="0"/>
                <wp:positionH relativeFrom="column">
                  <wp:posOffset>4138195</wp:posOffset>
                </wp:positionH>
                <wp:positionV relativeFrom="paragraph">
                  <wp:posOffset>1967430</wp:posOffset>
                </wp:positionV>
                <wp:extent cx="394920" cy="45000"/>
                <wp:effectExtent l="38100" t="57150" r="43815" b="50800"/>
                <wp:wrapNone/>
                <wp:docPr id="52" name="Encre 52"/>
                <wp:cNvGraphicFramePr/>
                <a:graphic xmlns:a="http://schemas.openxmlformats.org/drawingml/2006/main">
                  <a:graphicData uri="http://schemas.microsoft.com/office/word/2010/wordprocessingInk">
                    <w14:contentPart bwMode="auto" r:id="rId28">
                      <w14:nvContentPartPr>
                        <w14:cNvContentPartPr/>
                      </w14:nvContentPartPr>
                      <w14:xfrm>
                        <a:off x="0" y="0"/>
                        <a:ext cx="394920" cy="45000"/>
                      </w14:xfrm>
                    </w14:contentPart>
                  </a:graphicData>
                </a:graphic>
              </wp:anchor>
            </w:drawing>
          </mc:Choice>
          <mc:Fallback>
            <w:pict>
              <v:shape w14:anchorId="31D79BD4" id="Encre 52" o:spid="_x0000_s1026" type="#_x0000_t75" style="position:absolute;margin-left:325.15pt;margin-top:154.2pt;width:32.55pt;height:4.9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">
                <v:imagedata r:id="rId29" o:title=""/>
              </v:shape>
            </w:pict>
          </mc:Fallback>
        </mc:AlternateContent>
      </w:r>
      <w:r w:rsidRPr="00D67670">
        <w:rPr>
          <w:rFonts w:cstheme="minorHAnsi"/>
          <w:noProof/>
          <w:lang w:eastAsia="fr-FR"/>
        </w:rPr>
        <w:drawing>
          <wp:inline distT="0" distB="0" distL="0" distR="0" wp14:anchorId="466A0F00" wp14:editId="5B4A5EE3">
            <wp:extent cx="5361305" cy="3244850"/>
            <wp:effectExtent l="0" t="0" r="0" b="0"/>
            <wp:docPr id="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 cstate="print"/>
                    <a:srcRect b="6246"/>
                    <a:stretch>
                      <a:fillRect/>
                    </a:stretch>
                  </pic:blipFill>
                  <pic:spPr bwMode="auto">
                    <a:xfrm>
                      <a:off x="0" y="0"/>
                      <a:ext cx="5373698" cy="3252351"/>
                    </a:xfrm>
                    <a:prstGeom prst="rect">
                      <a:avLst/>
                    </a:prstGeom>
                    <a:noFill/>
                    <a:ln>
                      <a:noFill/>
                    </a:ln>
                    <a:extLst>
                      <a:ext uri="{53640926-AAD7-44D8-BBD7-CCE9431645EC}">
                        <a14:shadowObscured xmlns:a14="http://schemas.microsoft.com/office/drawing/2010/main"/>
                      </a:ext>
                    </a:extLst>
                  </pic:spPr>
                </pic:pic>
              </a:graphicData>
            </a:graphic>
          </wp:inline>
        </w:drawing>
      </w:r>
    </w:p>
    <w:p w14:paraId="1B62D3E6" w14:textId="77777777" w:rsidR="00A61E7D" w:rsidRDefault="00A61E7D" w:rsidP="00FD48A9">
      <w:pPr>
        <w:spacing w:after="0"/>
        <w:ind w:left="360"/>
        <w:rPr>
          <w:rFonts w:cstheme="minorHAnsi"/>
          <w:b/>
        </w:rPr>
      </w:pPr>
      <w:r w:rsidRPr="00423D96">
        <w:rPr>
          <w:rFonts w:cstheme="minorHAnsi"/>
          <w:noProof/>
          <w:lang w:eastAsia="fr-FR"/>
        </w:rPr>
        <w:drawing>
          <wp:inline distT="0" distB="0" distL="0" distR="0" wp14:anchorId="1DE54B99" wp14:editId="12A39A35">
            <wp:extent cx="5353195" cy="3238500"/>
            <wp:effectExtent l="0" t="0" r="0" b="0"/>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srcRect b="4802"/>
                    <a:stretch>
                      <a:fillRect/>
                    </a:stretch>
                  </pic:blipFill>
                  <pic:spPr bwMode="auto">
                    <a:xfrm>
                      <a:off x="0" y="0"/>
                      <a:ext cx="5408417" cy="3271908"/>
                    </a:xfrm>
                    <a:prstGeom prst="rect">
                      <a:avLst/>
                    </a:prstGeom>
                    <a:noFill/>
                    <a:ln>
                      <a:noFill/>
                    </a:ln>
                    <a:extLst>
                      <a:ext uri="{53640926-AAD7-44D8-BBD7-CCE9431645EC}">
                        <a14:shadowObscured xmlns:a14="http://schemas.microsoft.com/office/drawing/2010/main"/>
                      </a:ext>
                    </a:extLst>
                  </pic:spPr>
                </pic:pic>
              </a:graphicData>
            </a:graphic>
          </wp:inline>
        </w:drawing>
      </w:r>
    </w:p>
    <w:p w14:paraId="6E588FA2" w14:textId="77777777" w:rsidR="008B534B" w:rsidRDefault="008B534B" w:rsidP="00FD48A9">
      <w:pPr>
        <w:spacing w:after="0"/>
        <w:rPr>
          <w:rFonts w:cstheme="minorHAnsi"/>
          <w:b/>
          <w:highlight w:val="yellow"/>
          <w:u w:val="single"/>
        </w:rPr>
      </w:pPr>
    </w:p>
    <w:p w14:paraId="1802CE3E" w14:textId="6ECA9F92" w:rsidR="00A61E7D" w:rsidRPr="00423D96" w:rsidRDefault="00A61E7D" w:rsidP="00FD48A9">
      <w:pPr>
        <w:spacing w:after="0"/>
        <w:rPr>
          <w:rFonts w:cstheme="minorHAnsi"/>
          <w:b/>
          <w:u w:val="single"/>
        </w:rPr>
      </w:pPr>
      <w:r w:rsidRPr="00A61E7D">
        <w:rPr>
          <w:rFonts w:cstheme="minorHAnsi"/>
          <w:b/>
          <w:highlight w:val="yellow"/>
          <w:u w:val="single"/>
        </w:rPr>
        <w:t xml:space="preserve">Exercice </w:t>
      </w:r>
      <w:r w:rsidR="007C791A">
        <w:rPr>
          <w:rFonts w:cstheme="minorHAnsi"/>
          <w:b/>
          <w:highlight w:val="yellow"/>
          <w:u w:val="single"/>
        </w:rPr>
        <w:t xml:space="preserve">3 </w:t>
      </w:r>
      <w:r w:rsidRPr="00A61E7D">
        <w:rPr>
          <w:rFonts w:cstheme="minorHAnsi"/>
          <w:b/>
          <w:highlight w:val="yellow"/>
          <w:u w:val="single"/>
        </w:rPr>
        <w:t xml:space="preserve">: </w:t>
      </w:r>
      <w:r w:rsidRPr="00A61E7D">
        <w:rPr>
          <w:rFonts w:cstheme="minorHAnsi"/>
          <w:b/>
          <w:bCs/>
          <w:highlight w:val="yellow"/>
          <w:u w:val="single"/>
        </w:rPr>
        <w:t>Symétrie centrale</w:t>
      </w:r>
      <w:r w:rsidR="00F87BEB">
        <w:rPr>
          <w:rFonts w:cstheme="minorHAnsi"/>
          <w:b/>
          <w:bCs/>
          <w:u w:val="single"/>
        </w:rPr>
        <w:t>, nommée demi-tour dans les programmes</w:t>
      </w:r>
    </w:p>
    <w:p w14:paraId="3EAEEDA0" w14:textId="77777777" w:rsidR="00A61E7D" w:rsidRDefault="00A61E7D" w:rsidP="00FD48A9">
      <w:pPr>
        <w:spacing w:after="0" w:line="240" w:lineRule="auto"/>
        <w:rPr>
          <w:rFonts w:cstheme="minorHAnsi"/>
          <w:bCs/>
          <w:i/>
        </w:rPr>
      </w:pPr>
      <w:r w:rsidRPr="00423D96">
        <w:rPr>
          <w:rFonts w:cstheme="minorHAnsi"/>
          <w:bCs/>
          <w:i/>
        </w:rPr>
        <w:t>1. Dans chacun des cas suivants, dessinez à main levée la figure symétrique de la figure tracée par rapport au point O.</w:t>
      </w:r>
    </w:p>
    <w:p w14:paraId="4EDA50C0" w14:textId="77777777" w:rsidR="008B534B" w:rsidRDefault="008B534B" w:rsidP="00FD48A9">
      <w:pPr>
        <w:spacing w:after="0" w:line="240" w:lineRule="auto"/>
        <w:rPr>
          <w:rFonts w:cstheme="minorHAnsi"/>
          <w:bCs/>
          <w:i/>
        </w:rPr>
      </w:pPr>
    </w:p>
    <w:p w14:paraId="6DF8DE27" w14:textId="77777777" w:rsidR="008B534B" w:rsidRDefault="008B534B" w:rsidP="00FD48A9">
      <w:pPr>
        <w:spacing w:after="0" w:line="240" w:lineRule="auto"/>
        <w:rPr>
          <w:rFonts w:cstheme="minorHAnsi"/>
          <w:bCs/>
          <w:i/>
        </w:rPr>
      </w:pPr>
    </w:p>
    <w:p w14:paraId="354D87B2" w14:textId="77777777" w:rsidR="008B534B" w:rsidRPr="00423D96" w:rsidRDefault="008B534B" w:rsidP="00FD48A9">
      <w:pPr>
        <w:spacing w:after="0" w:line="240" w:lineRule="auto"/>
        <w:rPr>
          <w:rFonts w:cstheme="minorHAnsi"/>
          <w:b/>
          <w:bCs/>
          <w:u w:val="single"/>
        </w:rPr>
      </w:pPr>
    </w:p>
    <w:p w14:paraId="57DEE971" w14:textId="1F093641" w:rsidR="00A61E7D" w:rsidRPr="00423D96" w:rsidRDefault="00A61E7D" w:rsidP="00FD48A9">
      <w:pPr>
        <w:pStyle w:val="Paragraphedeliste"/>
        <w:spacing w:after="0"/>
        <w:ind w:left="360"/>
        <w:rPr>
          <w:rFonts w:cstheme="minorHAnsi"/>
          <w:bCs/>
        </w:rPr>
      </w:pPr>
      <w:r w:rsidRPr="00423D96">
        <w:rPr>
          <w:rFonts w:cstheme="minorHAnsi"/>
          <w:bCs/>
          <w:noProof/>
        </w:rPr>
        <w:drawing>
          <wp:anchor distT="0" distB="0" distL="114300" distR="114300" simplePos="0" relativeHeight="251662336" behindDoc="0" locked="0" layoutInCell="1" allowOverlap="1" wp14:anchorId="46250480" wp14:editId="2532F15B">
            <wp:simplePos x="0" y="0"/>
            <wp:positionH relativeFrom="column">
              <wp:posOffset>236855</wp:posOffset>
            </wp:positionH>
            <wp:positionV relativeFrom="paragraph">
              <wp:posOffset>51435</wp:posOffset>
            </wp:positionV>
            <wp:extent cx="1951200" cy="1915200"/>
            <wp:effectExtent l="0" t="0" r="0" b="8890"/>
            <wp:wrapSquare wrapText="bothSides"/>
            <wp:docPr id="1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51200" cy="1915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C6A60">
        <w:rPr>
          <w:rFonts w:cstheme="minorHAnsi"/>
          <w:bCs/>
          <w:noProof/>
        </w:rPr>
        <w:t xml:space="preserve">                                  </w:t>
      </w:r>
      <w:r w:rsidRPr="00423D96">
        <w:rPr>
          <w:rFonts w:cstheme="minorHAnsi"/>
          <w:bCs/>
          <w:noProof/>
        </w:rPr>
        <w:drawing>
          <wp:inline distT="0" distB="0" distL="0" distR="0" wp14:anchorId="1ADC9CAD" wp14:editId="1C735338">
            <wp:extent cx="1590675" cy="1912837"/>
            <wp:effectExtent l="19050" t="0" r="9525" b="0"/>
            <wp:docPr id="1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a:off x="0" y="0"/>
                      <a:ext cx="1592225" cy="1914701"/>
                    </a:xfrm>
                    <a:prstGeom prst="rect">
                      <a:avLst/>
                    </a:prstGeom>
                    <a:noFill/>
                    <a:ln w="9525">
                      <a:noFill/>
                      <a:miter lim="800000"/>
                      <a:headEnd/>
                      <a:tailEnd/>
                    </a:ln>
                  </pic:spPr>
                </pic:pic>
              </a:graphicData>
            </a:graphic>
          </wp:inline>
        </w:drawing>
      </w:r>
    </w:p>
    <w:p w14:paraId="1DAE777C" w14:textId="77777777" w:rsidR="00A61E7D" w:rsidRPr="00423D96" w:rsidRDefault="00A61E7D" w:rsidP="00FD48A9">
      <w:pPr>
        <w:pStyle w:val="Paragraphedeliste"/>
        <w:spacing w:after="0"/>
        <w:ind w:left="360"/>
        <w:rPr>
          <w:rFonts w:cstheme="minorHAnsi"/>
          <w:bCs/>
        </w:rPr>
      </w:pPr>
    </w:p>
    <w:p w14:paraId="492A84F2" w14:textId="77777777" w:rsidR="00A61E7D" w:rsidRPr="0099020F" w:rsidRDefault="00A61E7D" w:rsidP="00FD48A9">
      <w:pPr>
        <w:spacing w:after="0"/>
        <w:rPr>
          <w:rFonts w:cstheme="minorHAnsi"/>
          <w:bCs/>
        </w:rPr>
      </w:pPr>
      <w:r w:rsidRPr="0099020F">
        <w:rPr>
          <w:rFonts w:cstheme="minorHAnsi"/>
          <w:bCs/>
        </w:rPr>
        <w:t>2. Récupérer sur moodle les figures ci-dessous sur géogebra « sym centrale 1 et 2 », construire leur figure symétrique par rapport à O :</w:t>
      </w:r>
    </w:p>
    <w:p w14:paraId="7F3B1AE4" w14:textId="77777777" w:rsidR="00A61E7D" w:rsidRPr="00412D3C" w:rsidRDefault="00A61E7D" w:rsidP="00FD48A9">
      <w:pPr>
        <w:spacing w:after="0" w:line="240" w:lineRule="auto"/>
        <w:rPr>
          <w:rFonts w:cstheme="minorHAnsi"/>
          <w:bCs/>
        </w:rPr>
      </w:pPr>
      <w:r>
        <w:rPr>
          <w:rFonts w:cstheme="minorHAnsi"/>
          <w:bCs/>
        </w:rPr>
        <w:t xml:space="preserve">a. </w:t>
      </w:r>
      <w:r w:rsidRPr="00412D3C">
        <w:rPr>
          <w:rFonts w:cstheme="minorHAnsi"/>
          <w:bCs/>
          <w:u w:val="single"/>
        </w:rPr>
        <w:t>sans utiliser l’outil « symétrie centrale »</w:t>
      </w:r>
      <w:r w:rsidRPr="00412D3C">
        <w:rPr>
          <w:rFonts w:cstheme="minorHAnsi"/>
          <w:bCs/>
        </w:rPr>
        <w:t xml:space="preserve"> ; en utilisant uniquement le repérage sur quadrillage.</w:t>
      </w:r>
    </w:p>
    <w:p w14:paraId="19839B03" w14:textId="77777777" w:rsidR="00A61E7D" w:rsidRPr="00412D3C" w:rsidRDefault="00A61E7D" w:rsidP="00FD48A9">
      <w:pPr>
        <w:pStyle w:val="Paragraphedeliste"/>
        <w:spacing w:after="0"/>
        <w:ind w:left="0"/>
        <w:contextualSpacing w:val="0"/>
        <w:rPr>
          <w:rFonts w:cstheme="minorHAnsi"/>
          <w:b/>
          <w:bCs/>
          <w:u w:val="single"/>
        </w:rPr>
      </w:pPr>
      <w:r>
        <w:rPr>
          <w:rFonts w:cstheme="minorHAnsi"/>
          <w:bCs/>
        </w:rPr>
        <w:t xml:space="preserve">b. </w:t>
      </w:r>
      <w:r w:rsidRPr="00412D3C">
        <w:rPr>
          <w:rFonts w:cstheme="minorHAnsi"/>
          <w:bCs/>
        </w:rPr>
        <w:t>une fois la construction terminée, vérifiez votre production en utilisant l</w:t>
      </w:r>
      <w:r>
        <w:rPr>
          <w:rFonts w:cstheme="minorHAnsi"/>
          <w:bCs/>
        </w:rPr>
        <w:t>’</w:t>
      </w:r>
      <w:r w:rsidRPr="00412D3C">
        <w:rPr>
          <w:rFonts w:cstheme="minorHAnsi"/>
          <w:bCs/>
        </w:rPr>
        <w:t xml:space="preserve">outil « symétrie </w:t>
      </w:r>
      <w:r>
        <w:rPr>
          <w:rFonts w:cstheme="minorHAnsi"/>
          <w:bCs/>
        </w:rPr>
        <w:t>centrale ».</w:t>
      </w:r>
      <w:r w:rsidRPr="00412D3C">
        <w:rPr>
          <w:rFonts w:cstheme="minorHAnsi"/>
          <w:bCs/>
        </w:rPr>
        <w:t> </w:t>
      </w:r>
    </w:p>
    <w:p w14:paraId="68DE7111" w14:textId="5824B241" w:rsidR="00A61E7D" w:rsidRPr="00412D3C" w:rsidRDefault="007C791A" w:rsidP="00FD48A9">
      <w:pPr>
        <w:spacing w:after="0" w:line="240" w:lineRule="auto"/>
        <w:ind w:left="-360"/>
        <w:rPr>
          <w:rFonts w:cstheme="minorHAnsi"/>
          <w:b/>
          <w:bCs/>
          <w:u w:val="single"/>
        </w:rPr>
      </w:pPr>
      <w:r w:rsidRPr="00423D96">
        <w:rPr>
          <w:noProof/>
          <w:lang w:eastAsia="fr-FR"/>
        </w:rPr>
        <w:drawing>
          <wp:anchor distT="0" distB="0" distL="114300" distR="114300" simplePos="0" relativeHeight="251663360" behindDoc="0" locked="0" layoutInCell="1" allowOverlap="1" wp14:anchorId="0F4C51EE" wp14:editId="60F3ABD9">
            <wp:simplePos x="0" y="0"/>
            <wp:positionH relativeFrom="column">
              <wp:posOffset>3726815</wp:posOffset>
            </wp:positionH>
            <wp:positionV relativeFrom="paragraph">
              <wp:posOffset>70485</wp:posOffset>
            </wp:positionV>
            <wp:extent cx="2124710" cy="2438400"/>
            <wp:effectExtent l="0" t="0" r="8890" b="0"/>
            <wp:wrapSquare wrapText="bothSides"/>
            <wp:docPr id="2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24710" cy="2438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23D96">
        <w:rPr>
          <w:noProof/>
          <w:lang w:eastAsia="fr-FR"/>
        </w:rPr>
        <w:drawing>
          <wp:anchor distT="0" distB="0" distL="114300" distR="114300" simplePos="0" relativeHeight="251664384" behindDoc="0" locked="0" layoutInCell="1" allowOverlap="1" wp14:anchorId="73E463DF" wp14:editId="1462478A">
            <wp:simplePos x="0" y="0"/>
            <wp:positionH relativeFrom="margin">
              <wp:posOffset>12700</wp:posOffset>
            </wp:positionH>
            <wp:positionV relativeFrom="paragraph">
              <wp:posOffset>95885</wp:posOffset>
            </wp:positionV>
            <wp:extent cx="2425700" cy="2439035"/>
            <wp:effectExtent l="0" t="0" r="0" b="0"/>
            <wp:wrapSquare wrapText="bothSides"/>
            <wp:docPr id="2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25700" cy="2439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8A4951C" w14:textId="77777777" w:rsidR="00A61E7D" w:rsidRPr="00412D3C" w:rsidRDefault="00A61E7D" w:rsidP="00FD48A9">
      <w:pPr>
        <w:spacing w:after="0" w:line="240" w:lineRule="auto"/>
        <w:ind w:left="-360"/>
        <w:rPr>
          <w:rFonts w:cstheme="minorHAnsi"/>
          <w:b/>
          <w:bCs/>
          <w:u w:val="single"/>
        </w:rPr>
      </w:pPr>
    </w:p>
    <w:p w14:paraId="1CF91749" w14:textId="77777777" w:rsidR="00A61E7D" w:rsidRPr="00412D3C" w:rsidRDefault="00A61E7D" w:rsidP="00FD48A9">
      <w:pPr>
        <w:spacing w:after="0" w:line="240" w:lineRule="auto"/>
        <w:ind w:left="-360"/>
        <w:rPr>
          <w:rFonts w:cstheme="minorHAnsi"/>
          <w:b/>
          <w:bCs/>
          <w:u w:val="single"/>
        </w:rPr>
      </w:pPr>
    </w:p>
    <w:p w14:paraId="1AFF0345" w14:textId="77777777" w:rsidR="00A61E7D" w:rsidRDefault="00A61E7D" w:rsidP="00FD48A9">
      <w:pPr>
        <w:pStyle w:val="Paragraphedeliste"/>
        <w:spacing w:after="0"/>
        <w:ind w:left="0"/>
        <w:contextualSpacing w:val="0"/>
        <w:rPr>
          <w:rFonts w:cstheme="minorHAnsi"/>
          <w:b/>
          <w:bCs/>
          <w:u w:val="single"/>
        </w:rPr>
      </w:pPr>
    </w:p>
    <w:p w14:paraId="442D26F0" w14:textId="77777777" w:rsidR="00A61E7D" w:rsidRDefault="00A61E7D" w:rsidP="00FD48A9">
      <w:pPr>
        <w:pStyle w:val="Paragraphedeliste"/>
        <w:spacing w:after="0"/>
        <w:ind w:left="0"/>
        <w:contextualSpacing w:val="0"/>
        <w:rPr>
          <w:rFonts w:cstheme="minorHAnsi"/>
          <w:b/>
          <w:bCs/>
          <w:u w:val="single"/>
        </w:rPr>
      </w:pPr>
    </w:p>
    <w:p w14:paraId="133B99DC" w14:textId="77777777" w:rsidR="00A61E7D" w:rsidRDefault="00A61E7D" w:rsidP="00FD48A9">
      <w:pPr>
        <w:pStyle w:val="Paragraphedeliste"/>
        <w:spacing w:after="0"/>
        <w:ind w:left="0"/>
        <w:contextualSpacing w:val="0"/>
        <w:rPr>
          <w:rFonts w:cstheme="minorHAnsi"/>
          <w:b/>
          <w:bCs/>
          <w:u w:val="single"/>
        </w:rPr>
      </w:pPr>
    </w:p>
    <w:p w14:paraId="708A4A23" w14:textId="77777777" w:rsidR="00A61E7D" w:rsidRDefault="00A61E7D" w:rsidP="00FD48A9">
      <w:pPr>
        <w:pStyle w:val="Paragraphedeliste"/>
        <w:spacing w:after="0"/>
        <w:ind w:left="0"/>
        <w:contextualSpacing w:val="0"/>
        <w:rPr>
          <w:rFonts w:cstheme="minorHAnsi"/>
          <w:b/>
          <w:bCs/>
          <w:u w:val="single"/>
        </w:rPr>
      </w:pPr>
    </w:p>
    <w:p w14:paraId="044B09EB" w14:textId="77777777" w:rsidR="00A61E7D" w:rsidRDefault="00A61E7D" w:rsidP="00FD48A9">
      <w:pPr>
        <w:pStyle w:val="Paragraphedeliste"/>
        <w:spacing w:after="0"/>
        <w:ind w:left="0"/>
        <w:contextualSpacing w:val="0"/>
        <w:rPr>
          <w:rFonts w:cstheme="minorHAnsi"/>
          <w:b/>
          <w:bCs/>
          <w:u w:val="single"/>
        </w:rPr>
      </w:pPr>
    </w:p>
    <w:p w14:paraId="4DC830BF" w14:textId="77777777" w:rsidR="00A61E7D" w:rsidRDefault="00A61E7D" w:rsidP="00FD48A9">
      <w:pPr>
        <w:pStyle w:val="Paragraphedeliste"/>
        <w:spacing w:after="0"/>
        <w:ind w:left="0"/>
        <w:contextualSpacing w:val="0"/>
        <w:rPr>
          <w:rFonts w:cstheme="minorHAnsi"/>
          <w:b/>
          <w:bCs/>
          <w:u w:val="single"/>
        </w:rPr>
      </w:pPr>
    </w:p>
    <w:p w14:paraId="1402E7F4" w14:textId="77777777" w:rsidR="00A61E7D" w:rsidRDefault="00A61E7D" w:rsidP="00FD48A9">
      <w:pPr>
        <w:pStyle w:val="Paragraphedeliste"/>
        <w:spacing w:after="0"/>
        <w:ind w:left="0"/>
        <w:contextualSpacing w:val="0"/>
        <w:rPr>
          <w:rFonts w:cstheme="minorHAnsi"/>
          <w:b/>
          <w:bCs/>
          <w:u w:val="single"/>
        </w:rPr>
      </w:pPr>
    </w:p>
    <w:p w14:paraId="34927451" w14:textId="77777777" w:rsidR="00F863DB" w:rsidRDefault="00F863DB" w:rsidP="00FD48A9">
      <w:pPr>
        <w:spacing w:after="0"/>
        <w:ind w:left="360"/>
        <w:rPr>
          <w:rFonts w:cstheme="minorHAnsi"/>
          <w:b/>
        </w:rPr>
      </w:pPr>
    </w:p>
    <w:p w14:paraId="3DA3652E" w14:textId="77777777" w:rsidR="004C6A60" w:rsidRDefault="004C6A60" w:rsidP="00FD48A9">
      <w:pPr>
        <w:spacing w:after="0" w:line="240" w:lineRule="auto"/>
        <w:rPr>
          <w:rFonts w:cstheme="minorHAnsi"/>
          <w:b/>
          <w:i/>
        </w:rPr>
      </w:pPr>
    </w:p>
    <w:p w14:paraId="424EBB08" w14:textId="77777777" w:rsidR="004C6A60" w:rsidRDefault="004C6A60" w:rsidP="00FD48A9">
      <w:pPr>
        <w:spacing w:after="0" w:line="240" w:lineRule="auto"/>
        <w:rPr>
          <w:rFonts w:cstheme="minorHAnsi"/>
          <w:b/>
          <w:i/>
        </w:rPr>
      </w:pPr>
    </w:p>
    <w:p w14:paraId="39B7E263" w14:textId="77777777" w:rsidR="004C6A60" w:rsidRDefault="004C6A60" w:rsidP="00FD48A9">
      <w:pPr>
        <w:spacing w:after="0" w:line="240" w:lineRule="auto"/>
        <w:rPr>
          <w:rFonts w:cstheme="minorHAnsi"/>
          <w:b/>
          <w:i/>
        </w:rPr>
      </w:pPr>
    </w:p>
    <w:p w14:paraId="40FBBAAE" w14:textId="77777777" w:rsidR="004C6A60" w:rsidRDefault="004C6A60" w:rsidP="00FD48A9">
      <w:pPr>
        <w:spacing w:after="0" w:line="240" w:lineRule="auto"/>
        <w:rPr>
          <w:rFonts w:cstheme="minorHAnsi"/>
          <w:b/>
          <w:i/>
        </w:rPr>
      </w:pPr>
    </w:p>
    <w:p w14:paraId="7C475DB9" w14:textId="5E74C6CE" w:rsidR="00F87BEB" w:rsidRPr="00F87BEB" w:rsidRDefault="00F87BEB" w:rsidP="00FD48A9">
      <w:pPr>
        <w:spacing w:after="0" w:line="240" w:lineRule="auto"/>
        <w:rPr>
          <w:rFonts w:cstheme="minorHAnsi"/>
          <w:b/>
          <w:i/>
        </w:rPr>
      </w:pPr>
      <w:r w:rsidRPr="00F87BEB">
        <w:rPr>
          <w:rFonts w:cstheme="minorHAnsi"/>
          <w:b/>
          <w:i/>
        </w:rPr>
        <w:t>Pourquoi faire le choix en classe du travail à main levée pour les symétries axiales ? Faut-il travailler d’abord sur quadrillage, ou d’abord à main levée sur feuille blanche, et pourquoi ?</w:t>
      </w:r>
    </w:p>
    <w:p w14:paraId="277FA7E4" w14:textId="77777777" w:rsidR="00F87BEB" w:rsidRDefault="00F87BEB" w:rsidP="00FD48A9">
      <w:pPr>
        <w:spacing w:after="0"/>
        <w:rPr>
          <w:b/>
          <w:color w:val="4472C4" w:themeColor="accent1"/>
          <w:sz w:val="24"/>
          <w:szCs w:val="24"/>
        </w:rPr>
      </w:pPr>
    </w:p>
    <w:p w14:paraId="6EC695F2" w14:textId="02803ED6" w:rsidR="00A61E7D" w:rsidRDefault="00F87BEB" w:rsidP="00FD48A9">
      <w:pPr>
        <w:spacing w:after="0"/>
        <w:rPr>
          <w:b/>
        </w:rPr>
      </w:pPr>
      <w:r w:rsidRPr="004C6A60">
        <w:rPr>
          <w:b/>
          <w:highlight w:val="yellow"/>
          <w:u w:val="single"/>
        </w:rPr>
        <w:t xml:space="preserve">Exercice </w:t>
      </w:r>
      <w:r w:rsidR="007C791A" w:rsidRPr="004C6A60">
        <w:rPr>
          <w:b/>
          <w:highlight w:val="yellow"/>
          <w:u w:val="single"/>
        </w:rPr>
        <w:t>4</w:t>
      </w:r>
      <w:r w:rsidRPr="004C6A60">
        <w:rPr>
          <w:b/>
          <w:highlight w:val="yellow"/>
          <w:u w:val="single"/>
        </w:rPr>
        <w:t> :</w:t>
      </w:r>
      <w:r w:rsidRPr="004C6A60">
        <w:rPr>
          <w:b/>
          <w:highlight w:val="yellow"/>
        </w:rPr>
        <w:t xml:space="preserve"> </w:t>
      </w:r>
      <w:r w:rsidR="00A13A45" w:rsidRPr="004C6A60">
        <w:rPr>
          <w:b/>
          <w:highlight w:val="yellow"/>
        </w:rPr>
        <w:t xml:space="preserve">découverte des </w:t>
      </w:r>
      <w:r w:rsidRPr="004C6A60">
        <w:rPr>
          <w:b/>
          <w:highlight w:val="yellow"/>
        </w:rPr>
        <w:t>translations</w:t>
      </w:r>
    </w:p>
    <w:p w14:paraId="2783D25C" w14:textId="77777777" w:rsidR="00C97C6F" w:rsidRPr="004C6A60" w:rsidRDefault="00C97C6F" w:rsidP="00FD48A9">
      <w:pPr>
        <w:spacing w:after="0"/>
        <w:rPr>
          <w:b/>
        </w:rPr>
      </w:pPr>
    </w:p>
    <w:p w14:paraId="7128F101" w14:textId="6DFE5599" w:rsidR="00A13A45" w:rsidRDefault="00A13A45" w:rsidP="00FD48A9">
      <w:pPr>
        <w:pStyle w:val="Paragraphedeliste"/>
        <w:numPr>
          <w:ilvl w:val="0"/>
          <w:numId w:val="10"/>
        </w:numPr>
        <w:spacing w:after="0"/>
        <w:rPr>
          <w:bCs/>
        </w:rPr>
      </w:pPr>
      <w:r w:rsidRPr="006C6F35">
        <w:rPr>
          <w:bCs/>
        </w:rPr>
        <w:t>Dessiner à main levée le skieur quand il arrivera à l’emplacement B.</w:t>
      </w:r>
    </w:p>
    <w:p w14:paraId="37C7F8F7" w14:textId="3E32B5A2" w:rsidR="007C791A" w:rsidRDefault="007C791A" w:rsidP="00FD48A9">
      <w:pPr>
        <w:pStyle w:val="Paragraphedeliste"/>
        <w:spacing w:after="0"/>
        <w:ind w:left="0"/>
        <w:rPr>
          <w:bCs/>
        </w:rPr>
      </w:pPr>
      <w:hyperlink r:id="rId36" w:history="1">
        <w:r w:rsidRPr="00415A7D">
          <w:rPr>
            <w:rStyle w:val="Lienhypertexte"/>
            <w:bCs/>
          </w:rPr>
          <w:t>https://avosmaths.fr/exercices-corriges-maths-4eme/4eme-exercices-maths-activite-introduction-translation.pdf</w:t>
        </w:r>
      </w:hyperlink>
    </w:p>
    <w:p w14:paraId="092EEB96" w14:textId="77777777" w:rsidR="007C791A" w:rsidRPr="006C6F35" w:rsidRDefault="007C791A" w:rsidP="00FD48A9">
      <w:pPr>
        <w:pStyle w:val="Paragraphedeliste"/>
        <w:spacing w:after="0"/>
        <w:rPr>
          <w:bCs/>
        </w:rPr>
      </w:pPr>
    </w:p>
    <w:tbl>
      <w:tblPr>
        <w:tblStyle w:val="Grilledutableau"/>
        <w:tblW w:w="0" w:type="auto"/>
        <w:tblLook w:val="04A0" w:firstRow="1" w:lastRow="0" w:firstColumn="1" w:lastColumn="0" w:noHBand="0" w:noVBand="1"/>
      </w:tblPr>
      <w:tblGrid>
        <w:gridCol w:w="3944"/>
        <w:gridCol w:w="3547"/>
        <w:gridCol w:w="2965"/>
      </w:tblGrid>
      <w:tr w:rsidR="006C6F35" w14:paraId="360D0EA8" w14:textId="77777777" w:rsidTr="00A13A45">
        <w:tc>
          <w:tcPr>
            <w:tcW w:w="3485" w:type="dxa"/>
          </w:tcPr>
          <w:p w14:paraId="39037A24" w14:textId="117A0B3C" w:rsidR="00A13A45" w:rsidRDefault="00A13A45" w:rsidP="00FD48A9">
            <w:pPr>
              <w:rPr>
                <w:bCs/>
              </w:rPr>
            </w:pPr>
            <w:r>
              <w:rPr>
                <w:noProof/>
                <w14:ligatures w14:val="standardContextual"/>
              </w:rPr>
              <w:drawing>
                <wp:inline distT="0" distB="0" distL="0" distR="0" wp14:anchorId="120DA962" wp14:editId="26EDB6F9">
                  <wp:extent cx="2434429" cy="1158412"/>
                  <wp:effectExtent l="133350" t="514350" r="118745" b="518160"/>
                  <wp:docPr id="3072772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38099" name=""/>
                          <pic:cNvPicPr/>
                        </pic:nvPicPr>
                        <pic:blipFill rotWithShape="1">
                          <a:blip r:embed="rId37"/>
                          <a:srcRect l="3807" t="2651" r="8629" b="72471"/>
                          <a:stretch>
                            <a:fillRect/>
                          </a:stretch>
                        </pic:blipFill>
                        <pic:spPr bwMode="auto">
                          <a:xfrm rot="19923512">
                            <a:off x="0" y="0"/>
                            <a:ext cx="2484720" cy="1182343"/>
                          </a:xfrm>
                          <a:prstGeom prst="rect">
                            <a:avLst/>
                          </a:prstGeom>
                          <a:ln>
                            <a:noFill/>
                          </a:ln>
                          <a:extLst>
                            <a:ext uri="{53640926-AAD7-44D8-BBD7-CCE9431645EC}">
                              <a14:shadowObscured xmlns:a14="http://schemas.microsoft.com/office/drawing/2010/main"/>
                            </a:ext>
                          </a:extLst>
                        </pic:spPr>
                      </pic:pic>
                    </a:graphicData>
                  </a:graphic>
                </wp:inline>
              </w:drawing>
            </w:r>
          </w:p>
        </w:tc>
        <w:tc>
          <w:tcPr>
            <w:tcW w:w="3485" w:type="dxa"/>
          </w:tcPr>
          <w:p w14:paraId="557176B1" w14:textId="72E70022" w:rsidR="00A13A45" w:rsidRDefault="00A13A45" w:rsidP="00FD48A9">
            <w:pPr>
              <w:rPr>
                <w:bCs/>
              </w:rPr>
            </w:pPr>
            <w:r>
              <w:rPr>
                <w:noProof/>
                <w14:ligatures w14:val="standardContextual"/>
              </w:rPr>
              <w:drawing>
                <wp:inline distT="0" distB="0" distL="0" distR="0" wp14:anchorId="22FD1F26" wp14:editId="07B44265">
                  <wp:extent cx="1974659" cy="1377950"/>
                  <wp:effectExtent l="209550" t="381000" r="216535" b="374650"/>
                  <wp:docPr id="11983380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38099" name=""/>
                          <pic:cNvPicPr/>
                        </pic:nvPicPr>
                        <pic:blipFill rotWithShape="1">
                          <a:blip r:embed="rId37"/>
                          <a:srcRect l="5925" t="32202" r="14956" b="34834"/>
                          <a:stretch>
                            <a:fillRect/>
                          </a:stretch>
                        </pic:blipFill>
                        <pic:spPr bwMode="auto">
                          <a:xfrm rot="1600163">
                            <a:off x="0" y="0"/>
                            <a:ext cx="1986446" cy="1386175"/>
                          </a:xfrm>
                          <a:prstGeom prst="rect">
                            <a:avLst/>
                          </a:prstGeom>
                          <a:ln>
                            <a:noFill/>
                          </a:ln>
                          <a:extLst>
                            <a:ext uri="{53640926-AAD7-44D8-BBD7-CCE9431645EC}">
                              <a14:shadowObscured xmlns:a14="http://schemas.microsoft.com/office/drawing/2010/main"/>
                            </a:ext>
                          </a:extLst>
                        </pic:spPr>
                      </pic:pic>
                    </a:graphicData>
                  </a:graphic>
                </wp:inline>
              </w:drawing>
            </w:r>
          </w:p>
        </w:tc>
        <w:tc>
          <w:tcPr>
            <w:tcW w:w="3486" w:type="dxa"/>
          </w:tcPr>
          <w:p w14:paraId="7CE3464E" w14:textId="4704086B" w:rsidR="00A13A45" w:rsidRDefault="00A13A45" w:rsidP="00FD48A9">
            <w:pPr>
              <w:rPr>
                <w:bCs/>
              </w:rPr>
            </w:pPr>
            <w:r>
              <w:rPr>
                <w:noProof/>
                <w14:ligatures w14:val="standardContextual"/>
              </w:rPr>
              <w:drawing>
                <wp:inline distT="0" distB="0" distL="0" distR="0" wp14:anchorId="00C3D295" wp14:editId="6DB0C082">
                  <wp:extent cx="1897830" cy="1101320"/>
                  <wp:effectExtent l="436245" t="154305" r="443865" b="158115"/>
                  <wp:docPr id="1929151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38099" name=""/>
                          <pic:cNvPicPr/>
                        </pic:nvPicPr>
                        <pic:blipFill rotWithShape="1">
                          <a:blip r:embed="rId37"/>
                          <a:srcRect l="4231" t="71477" r="15997" b="884"/>
                          <a:stretch>
                            <a:fillRect/>
                          </a:stretch>
                        </pic:blipFill>
                        <pic:spPr bwMode="auto">
                          <a:xfrm rot="3361410">
                            <a:off x="0" y="0"/>
                            <a:ext cx="1917951" cy="111299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1D75FE6" w14:textId="1EEC8B37" w:rsidR="00447E7F" w:rsidRDefault="00447E7F" w:rsidP="00447E7F">
      <w:pPr>
        <w:spacing w:after="0"/>
        <w:rPr>
          <w:bCs/>
        </w:rPr>
      </w:pPr>
    </w:p>
    <w:p w14:paraId="3E7C83F9" w14:textId="77777777" w:rsidR="00447E7F" w:rsidRPr="00447E7F" w:rsidRDefault="00447E7F" w:rsidP="00447E7F">
      <w:pPr>
        <w:spacing w:after="0"/>
        <w:rPr>
          <w:bCs/>
        </w:rPr>
      </w:pPr>
    </w:p>
    <w:p w14:paraId="748A2420" w14:textId="61D8B652" w:rsidR="006C6F35" w:rsidRDefault="006C6F35" w:rsidP="00FD48A9">
      <w:pPr>
        <w:pStyle w:val="Paragraphedeliste"/>
        <w:numPr>
          <w:ilvl w:val="0"/>
          <w:numId w:val="10"/>
        </w:numPr>
        <w:spacing w:after="0"/>
        <w:rPr>
          <w:bCs/>
        </w:rPr>
      </w:pPr>
      <w:r>
        <w:rPr>
          <w:bCs/>
        </w:rPr>
        <w:t>Voici un exemple de re</w:t>
      </w:r>
      <w:r w:rsidR="007C791A">
        <w:rPr>
          <w:bCs/>
        </w:rPr>
        <w:t>p</w:t>
      </w:r>
      <w:r>
        <w:rPr>
          <w:bCs/>
        </w:rPr>
        <w:t xml:space="preserve">résentation de l’effet d’une translation sur une « cocotte » : </w:t>
      </w:r>
      <w:hyperlink r:id="rId38" w:history="1">
        <w:r w:rsidRPr="00415A7D">
          <w:rPr>
            <w:rStyle w:val="Lienhypertexte"/>
            <w:bCs/>
          </w:rPr>
          <w:t>https://www.geogebra.org/m/e9um3q8F</w:t>
        </w:r>
      </w:hyperlink>
    </w:p>
    <w:p w14:paraId="7FE594A4" w14:textId="7EDCAFFF" w:rsidR="006C6F35" w:rsidRDefault="006C6F35" w:rsidP="00FD48A9">
      <w:pPr>
        <w:spacing w:after="0"/>
        <w:rPr>
          <w:bCs/>
        </w:rPr>
      </w:pPr>
      <w:r>
        <w:rPr>
          <w:bCs/>
        </w:rPr>
        <w:t>Produire un document ggb équivalent avec un skieur dans une remontée de votre choix.</w:t>
      </w:r>
    </w:p>
    <w:p w14:paraId="3EB17775" w14:textId="25D9AB5F" w:rsidR="00447E7F" w:rsidRDefault="007C791A" w:rsidP="00FD48A9">
      <w:pPr>
        <w:spacing w:after="0"/>
        <w:rPr>
          <w:bCs/>
        </w:rPr>
      </w:pPr>
      <w:r>
        <w:rPr>
          <w:bCs/>
        </w:rPr>
        <w:t xml:space="preserve"> </w:t>
      </w:r>
      <w:r w:rsidR="00447E7F">
        <w:rPr>
          <w:bCs/>
        </w:rPr>
        <w:br w:type="page"/>
      </w:r>
    </w:p>
    <w:p w14:paraId="2A902EC2" w14:textId="77777777" w:rsidR="007C791A" w:rsidRDefault="007C791A" w:rsidP="00FD48A9">
      <w:pPr>
        <w:spacing w:after="0"/>
        <w:rPr>
          <w:bCs/>
        </w:rPr>
      </w:pPr>
    </w:p>
    <w:p w14:paraId="02AABE72" w14:textId="655AE2A9" w:rsidR="007C791A" w:rsidRPr="007C791A" w:rsidRDefault="007C791A" w:rsidP="00FD48A9">
      <w:pPr>
        <w:pStyle w:val="Paragraphedeliste"/>
        <w:numPr>
          <w:ilvl w:val="0"/>
          <w:numId w:val="10"/>
        </w:numPr>
        <w:spacing w:after="0"/>
        <w:rPr>
          <w:bCs/>
        </w:rPr>
      </w:pPr>
      <w:r>
        <w:rPr>
          <w:bCs/>
        </w:rPr>
        <w:t xml:space="preserve">Quel est l’objectif de </w:t>
      </w:r>
      <w:r w:rsidR="00C97C6F">
        <w:rPr>
          <w:bCs/>
        </w:rPr>
        <w:t>l’</w:t>
      </w:r>
      <w:r>
        <w:rPr>
          <w:bCs/>
        </w:rPr>
        <w:t>activité </w:t>
      </w:r>
      <w:r w:rsidR="00C97C6F">
        <w:rPr>
          <w:bCs/>
        </w:rPr>
        <w:t xml:space="preserve">ci-dessous </w:t>
      </w:r>
      <w:r>
        <w:rPr>
          <w:bCs/>
        </w:rPr>
        <w:t>? Et quelle exploitation pouvez-vous en faire sur ggb ?</w:t>
      </w:r>
    </w:p>
    <w:p w14:paraId="4E5B4043" w14:textId="37E4C67F" w:rsidR="00B94283" w:rsidRDefault="007C791A" w:rsidP="00FD48A9">
      <w:pPr>
        <w:spacing w:after="0"/>
        <w:rPr>
          <w:bCs/>
        </w:rPr>
      </w:pPr>
      <w:r>
        <w:rPr>
          <w:noProof/>
          <w14:ligatures w14:val="standardContextual"/>
        </w:rPr>
        <w:drawing>
          <wp:inline distT="0" distB="0" distL="0" distR="0" wp14:anchorId="5E9FB84C" wp14:editId="47D93D9C">
            <wp:extent cx="6096000" cy="3416696"/>
            <wp:effectExtent l="0" t="0" r="0" b="0"/>
            <wp:docPr id="2475486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48688" name=""/>
                    <pic:cNvPicPr/>
                  </pic:nvPicPr>
                  <pic:blipFill>
                    <a:blip r:embed="rId39"/>
                    <a:stretch>
                      <a:fillRect/>
                    </a:stretch>
                  </pic:blipFill>
                  <pic:spPr>
                    <a:xfrm>
                      <a:off x="0" y="0"/>
                      <a:ext cx="6141611" cy="3442260"/>
                    </a:xfrm>
                    <a:prstGeom prst="rect">
                      <a:avLst/>
                    </a:prstGeom>
                  </pic:spPr>
                </pic:pic>
              </a:graphicData>
            </a:graphic>
          </wp:inline>
        </w:drawing>
      </w:r>
    </w:p>
    <w:p w14:paraId="5AE8028E" w14:textId="77777777" w:rsidR="00C97C6F" w:rsidRDefault="00C97C6F" w:rsidP="00FD48A9">
      <w:pPr>
        <w:spacing w:after="0"/>
        <w:rPr>
          <w:bCs/>
        </w:rPr>
      </w:pPr>
    </w:p>
    <w:p w14:paraId="4F935E13" w14:textId="07ED7F6D" w:rsidR="00F87BEB" w:rsidRDefault="00A13A45" w:rsidP="00FD48A9">
      <w:pPr>
        <w:spacing w:after="0"/>
        <w:rPr>
          <w:bCs/>
        </w:rPr>
      </w:pPr>
      <w:r w:rsidRPr="00064A38">
        <w:rPr>
          <w:b/>
          <w:highlight w:val="yellow"/>
          <w:u w:val="single"/>
        </w:rPr>
        <w:t xml:space="preserve">Exercice </w:t>
      </w:r>
      <w:r w:rsidR="007C791A" w:rsidRPr="00064A38">
        <w:rPr>
          <w:b/>
          <w:highlight w:val="yellow"/>
          <w:u w:val="single"/>
        </w:rPr>
        <w:t>5</w:t>
      </w:r>
      <w:r w:rsidRPr="00064A38">
        <w:rPr>
          <w:b/>
          <w:highlight w:val="yellow"/>
          <w:u w:val="single"/>
        </w:rPr>
        <w:t> :</w:t>
      </w:r>
      <w:r w:rsidRPr="00064A38">
        <w:rPr>
          <w:b/>
          <w:highlight w:val="yellow"/>
        </w:rPr>
        <w:t xml:space="preserve"> translations</w:t>
      </w:r>
      <w:r w:rsidR="006C6F35">
        <w:rPr>
          <w:bCs/>
        </w:rPr>
        <w:t xml:space="preserve"> - </w:t>
      </w:r>
      <w:r w:rsidR="00F87BEB">
        <w:rPr>
          <w:bCs/>
        </w:rPr>
        <w:t>Un parcours en ligne pour s’entraîner sur deux procédures de constructions</w:t>
      </w:r>
      <w:r w:rsidR="006C6F35">
        <w:rPr>
          <w:bCs/>
        </w:rPr>
        <w:t xml:space="preserve"> (lien sur moodle) </w:t>
      </w:r>
      <w:hyperlink r:id="rId40" w:history="1">
        <w:r w:rsidR="00F87BEB" w:rsidRPr="00415A7D">
          <w:rPr>
            <w:rStyle w:val="Lienhypertexte"/>
            <w:bCs/>
          </w:rPr>
          <w:t>https://www.geogebra.org/m/vtpczzjx</w:t>
        </w:r>
      </w:hyperlink>
    </w:p>
    <w:p w14:paraId="5F9E0AE7" w14:textId="63097A31" w:rsidR="00F87BEB" w:rsidRDefault="00F87BEB" w:rsidP="00FD48A9">
      <w:pPr>
        <w:pStyle w:val="Paragraphedeliste"/>
        <w:numPr>
          <w:ilvl w:val="0"/>
          <w:numId w:val="8"/>
        </w:numPr>
        <w:spacing w:after="0"/>
        <w:rPr>
          <w:bCs/>
        </w:rPr>
      </w:pPr>
      <w:r w:rsidRPr="00F87BEB">
        <w:rPr>
          <w:bCs/>
        </w:rPr>
        <w:t>Suivre le parcours</w:t>
      </w:r>
      <w:r>
        <w:rPr>
          <w:bCs/>
        </w:rPr>
        <w:t xml:space="preserve"> en effectuant tous les exercices</w:t>
      </w:r>
      <w:r w:rsidRPr="00F87BEB">
        <w:rPr>
          <w:bCs/>
        </w:rPr>
        <w:t xml:space="preserve">. </w:t>
      </w:r>
      <w:r w:rsidR="007C791A">
        <w:rPr>
          <w:bCs/>
        </w:rPr>
        <w:t>Quels sont les objectifs de ce parcours ?</w:t>
      </w:r>
    </w:p>
    <w:p w14:paraId="6EC71D4F" w14:textId="77777777" w:rsidR="00F87BEB" w:rsidRDefault="00F87BEB" w:rsidP="00FD48A9">
      <w:pPr>
        <w:pStyle w:val="Paragraphedeliste"/>
        <w:numPr>
          <w:ilvl w:val="0"/>
          <w:numId w:val="8"/>
        </w:numPr>
        <w:spacing w:after="0"/>
        <w:rPr>
          <w:bCs/>
        </w:rPr>
      </w:pPr>
      <w:r w:rsidRPr="00F87BEB">
        <w:rPr>
          <w:bCs/>
        </w:rPr>
        <w:t xml:space="preserve">Pour chaque procédure </w:t>
      </w:r>
      <w:r>
        <w:rPr>
          <w:bCs/>
        </w:rPr>
        <w:t>utilisée dans ce parcours :</w:t>
      </w:r>
    </w:p>
    <w:p w14:paraId="3C800A12" w14:textId="06666937" w:rsidR="00F87BEB" w:rsidRDefault="00F87BEB" w:rsidP="00FD48A9">
      <w:pPr>
        <w:pStyle w:val="Paragraphedeliste"/>
        <w:numPr>
          <w:ilvl w:val="1"/>
          <w:numId w:val="1"/>
        </w:numPr>
        <w:spacing w:after="0"/>
        <w:rPr>
          <w:bCs/>
        </w:rPr>
      </w:pPr>
      <w:r>
        <w:rPr>
          <w:bCs/>
        </w:rPr>
        <w:t>V</w:t>
      </w:r>
      <w:r w:rsidRPr="00F87BEB">
        <w:rPr>
          <w:bCs/>
        </w:rPr>
        <w:t>ous énoncerez clairement les propriétés utilisées.</w:t>
      </w:r>
    </w:p>
    <w:p w14:paraId="6341FFF6" w14:textId="326915EF" w:rsidR="00F87BEB" w:rsidRPr="00F87BEB" w:rsidRDefault="00F87BEB" w:rsidP="00FD48A9">
      <w:pPr>
        <w:pStyle w:val="Paragraphedeliste"/>
        <w:numPr>
          <w:ilvl w:val="1"/>
          <w:numId w:val="1"/>
        </w:numPr>
        <w:spacing w:after="0"/>
        <w:rPr>
          <w:bCs/>
        </w:rPr>
      </w:pPr>
      <w:r>
        <w:rPr>
          <w:bCs/>
        </w:rPr>
        <w:t>Vous rédigerez l’institutionnalisation des deux procédures de construction, telles qu’elles pourraient apparaître dans un cahier (avec les outils usuels de géométrie)</w:t>
      </w:r>
    </w:p>
    <w:p w14:paraId="6B808AC6" w14:textId="77777777" w:rsidR="00F87BEB" w:rsidRPr="00F87BEB" w:rsidRDefault="00F87BEB" w:rsidP="00FD48A9">
      <w:pPr>
        <w:spacing w:after="0"/>
        <w:rPr>
          <w:bCs/>
        </w:rPr>
      </w:pPr>
    </w:p>
    <w:p w14:paraId="42442D28" w14:textId="143589FE" w:rsidR="00F87BEB" w:rsidRDefault="006C3165" w:rsidP="004C6A60">
      <w:pPr>
        <w:pBdr>
          <w:top w:val="single" w:sz="4" w:space="1" w:color="auto"/>
          <w:left w:val="single" w:sz="4" w:space="4" w:color="auto"/>
          <w:bottom w:val="single" w:sz="4" w:space="1" w:color="auto"/>
          <w:right w:val="single" w:sz="4" w:space="4" w:color="auto"/>
        </w:pBdr>
        <w:spacing w:after="0"/>
        <w:jc w:val="center"/>
        <w:rPr>
          <w:b/>
          <w:color w:val="4472C4" w:themeColor="accent1"/>
          <w:sz w:val="28"/>
          <w:szCs w:val="28"/>
        </w:rPr>
      </w:pPr>
      <w:r w:rsidRPr="00F87BEB">
        <w:rPr>
          <w:b/>
          <w:color w:val="4472C4" w:themeColor="accent1"/>
          <w:sz w:val="28"/>
          <w:szCs w:val="28"/>
        </w:rPr>
        <w:t>Prolongements des nouveaux programmes au collège</w:t>
      </w:r>
    </w:p>
    <w:p w14:paraId="474B025F" w14:textId="784FCB15" w:rsidR="00F863DB" w:rsidRPr="00F87BEB" w:rsidRDefault="00A61E7D" w:rsidP="004C6A60">
      <w:pPr>
        <w:pBdr>
          <w:top w:val="single" w:sz="4" w:space="1" w:color="auto"/>
          <w:left w:val="single" w:sz="4" w:space="4" w:color="auto"/>
          <w:bottom w:val="single" w:sz="4" w:space="1" w:color="auto"/>
          <w:right w:val="single" w:sz="4" w:space="4" w:color="auto"/>
        </w:pBdr>
        <w:spacing w:after="0"/>
        <w:jc w:val="center"/>
        <w:rPr>
          <w:b/>
          <w:color w:val="4472C4" w:themeColor="accent1"/>
          <w:sz w:val="28"/>
          <w:szCs w:val="28"/>
        </w:rPr>
      </w:pPr>
      <w:r w:rsidRPr="00F87BEB">
        <w:rPr>
          <w:b/>
          <w:color w:val="4472C4" w:themeColor="accent1"/>
          <w:sz w:val="28"/>
          <w:szCs w:val="28"/>
        </w:rPr>
        <w:t>ROSACES, FRISES ET PAVAGES</w:t>
      </w:r>
      <w:r w:rsidR="004C6A60">
        <w:rPr>
          <w:b/>
          <w:color w:val="4472C4" w:themeColor="accent1"/>
          <w:sz w:val="28"/>
          <w:szCs w:val="28"/>
        </w:rPr>
        <w:t xml:space="preserve"> - </w:t>
      </w:r>
      <w:r w:rsidR="00F87BEB">
        <w:rPr>
          <w:b/>
          <w:color w:val="4472C4" w:themeColor="accent1"/>
          <w:sz w:val="28"/>
          <w:szCs w:val="28"/>
        </w:rPr>
        <w:t>M</w:t>
      </w:r>
      <w:r w:rsidR="00F863DB" w:rsidRPr="00F87BEB">
        <w:rPr>
          <w:b/>
          <w:color w:val="4472C4" w:themeColor="accent1"/>
          <w:sz w:val="28"/>
          <w:szCs w:val="28"/>
        </w:rPr>
        <w:t>ises en perspective historiques et culturelles</w:t>
      </w:r>
    </w:p>
    <w:p w14:paraId="46905922" w14:textId="77777777" w:rsidR="00F87BEB" w:rsidRDefault="00F87BEB" w:rsidP="00FD48A9">
      <w:pPr>
        <w:spacing w:after="0"/>
        <w:rPr>
          <w:bCs/>
          <w:sz w:val="24"/>
          <w:szCs w:val="24"/>
        </w:rPr>
      </w:pPr>
    </w:p>
    <w:tbl>
      <w:tblPr>
        <w:tblStyle w:val="Grilledutableau"/>
        <w:tblW w:w="0" w:type="auto"/>
        <w:tblLook w:val="04A0" w:firstRow="1" w:lastRow="0" w:firstColumn="1" w:lastColumn="0" w:noHBand="0" w:noVBand="1"/>
      </w:tblPr>
      <w:tblGrid>
        <w:gridCol w:w="3681"/>
        <w:gridCol w:w="2551"/>
        <w:gridCol w:w="4224"/>
      </w:tblGrid>
      <w:tr w:rsidR="00F87BEB" w:rsidRPr="00064A38" w14:paraId="738CE77E" w14:textId="77777777" w:rsidTr="00F87BEB">
        <w:tc>
          <w:tcPr>
            <w:tcW w:w="3681" w:type="dxa"/>
          </w:tcPr>
          <w:p w14:paraId="59198272" w14:textId="77777777" w:rsidR="00F87BEB" w:rsidRPr="00064A38" w:rsidRDefault="00F87BEB" w:rsidP="00FD48A9">
            <w:pPr>
              <w:rPr>
                <w:bCs/>
              </w:rPr>
            </w:pPr>
            <w:r w:rsidRPr="00064A38">
              <w:rPr>
                <w:bCs/>
              </w:rPr>
              <w:t>En 5</w:t>
            </w:r>
            <w:r w:rsidRPr="00064A38">
              <w:rPr>
                <w:bCs/>
                <w:vertAlign w:val="superscript"/>
              </w:rPr>
              <w:t>e</w:t>
            </w:r>
            <w:r w:rsidRPr="00064A38">
              <w:rPr>
                <w:bCs/>
              </w:rPr>
              <w:t xml:space="preserve"> : </w:t>
            </w:r>
          </w:p>
          <w:p w14:paraId="42AE394A" w14:textId="77777777" w:rsidR="00F87BEB" w:rsidRPr="00064A38" w:rsidRDefault="00F87BEB" w:rsidP="00FD48A9">
            <w:pPr>
              <w:rPr>
                <w:bCs/>
              </w:rPr>
            </w:pPr>
            <w:r w:rsidRPr="00064A38">
              <w:rPr>
                <w:bCs/>
              </w:rPr>
              <w:t xml:space="preserve">− Rosaces et pavages dans l’art du Moyen Âge. </w:t>
            </w:r>
          </w:p>
          <w:p w14:paraId="1600C2F9" w14:textId="59D090AE" w:rsidR="00F87BEB" w:rsidRPr="00064A38" w:rsidRDefault="00F87BEB" w:rsidP="00FD48A9">
            <w:pPr>
              <w:rPr>
                <w:bCs/>
              </w:rPr>
            </w:pPr>
            <w:r w:rsidRPr="00064A38">
              <w:rPr>
                <w:bCs/>
              </w:rPr>
              <w:t>− Lien avec les formes vues dans la nature : flocon, alvéoles d’abeilles, fleurs.</w:t>
            </w:r>
          </w:p>
        </w:tc>
        <w:tc>
          <w:tcPr>
            <w:tcW w:w="2551" w:type="dxa"/>
          </w:tcPr>
          <w:p w14:paraId="2DA650AB" w14:textId="77777777" w:rsidR="00F87BEB" w:rsidRPr="00064A38" w:rsidRDefault="00F87BEB" w:rsidP="00FD48A9">
            <w:pPr>
              <w:rPr>
                <w:bCs/>
              </w:rPr>
            </w:pPr>
            <w:r w:rsidRPr="00064A38">
              <w:rPr>
                <w:bCs/>
              </w:rPr>
              <w:t>En 4</w:t>
            </w:r>
            <w:r w:rsidRPr="00064A38">
              <w:rPr>
                <w:bCs/>
                <w:vertAlign w:val="superscript"/>
              </w:rPr>
              <w:t>e</w:t>
            </w:r>
            <w:r w:rsidRPr="00064A38">
              <w:rPr>
                <w:bCs/>
              </w:rPr>
              <w:t xml:space="preserve"> : </w:t>
            </w:r>
          </w:p>
          <w:p w14:paraId="60716F22" w14:textId="77777777" w:rsidR="00F87BEB" w:rsidRPr="00064A38" w:rsidRDefault="00F87BEB" w:rsidP="00FD48A9">
            <w:pPr>
              <w:rPr>
                <w:bCs/>
              </w:rPr>
            </w:pPr>
            <w:r w:rsidRPr="00064A38">
              <w:rPr>
                <w:bCs/>
              </w:rPr>
              <w:t>− Pavage d’Escher ou de l’Alhambra.</w:t>
            </w:r>
          </w:p>
          <w:p w14:paraId="49A213CA" w14:textId="23A0865F" w:rsidR="00064A38" w:rsidRPr="00064A38" w:rsidRDefault="00064A38" w:rsidP="00FD48A9">
            <w:pPr>
              <w:rPr>
                <w:bCs/>
              </w:rPr>
            </w:pPr>
            <w:r w:rsidRPr="00064A38">
              <w:rPr>
                <w:bCs/>
              </w:rPr>
              <w:t>(vu en TD)</w:t>
            </w:r>
          </w:p>
          <w:p w14:paraId="36448161" w14:textId="77777777" w:rsidR="00F87BEB" w:rsidRPr="00064A38" w:rsidRDefault="00F87BEB" w:rsidP="00FD48A9">
            <w:pPr>
              <w:rPr>
                <w:bCs/>
              </w:rPr>
            </w:pPr>
          </w:p>
        </w:tc>
        <w:tc>
          <w:tcPr>
            <w:tcW w:w="4224" w:type="dxa"/>
          </w:tcPr>
          <w:p w14:paraId="1119F0D9" w14:textId="77777777" w:rsidR="00F87BEB" w:rsidRPr="00064A38" w:rsidRDefault="00F87BEB" w:rsidP="00FD48A9">
            <w:pPr>
              <w:rPr>
                <w:bCs/>
              </w:rPr>
            </w:pPr>
            <w:r w:rsidRPr="00064A38">
              <w:rPr>
                <w:bCs/>
              </w:rPr>
              <w:t>En 3</w:t>
            </w:r>
            <w:r w:rsidRPr="00064A38">
              <w:rPr>
                <w:bCs/>
                <w:vertAlign w:val="superscript"/>
              </w:rPr>
              <w:t>e</w:t>
            </w:r>
            <w:r w:rsidRPr="00064A38">
              <w:rPr>
                <w:bCs/>
              </w:rPr>
              <w:t> :</w:t>
            </w:r>
          </w:p>
          <w:p w14:paraId="2B397DD0" w14:textId="77777777" w:rsidR="00F87BEB" w:rsidRPr="00F863DB" w:rsidRDefault="00F87BEB" w:rsidP="00FD48A9">
            <w:pPr>
              <w:rPr>
                <w:bCs/>
              </w:rPr>
            </w:pPr>
            <w:r w:rsidRPr="00F863DB">
              <w:rPr>
                <w:bCs/>
              </w:rPr>
              <w:t>− Savoir qu’un hexagone est obtenu à partir de triangles équilatéraux.</w:t>
            </w:r>
          </w:p>
          <w:p w14:paraId="579C6B41" w14:textId="77777777" w:rsidR="00F87BEB" w:rsidRPr="00064A38" w:rsidRDefault="00F87BEB" w:rsidP="00FD48A9">
            <w:pPr>
              <w:rPr>
                <w:bCs/>
              </w:rPr>
            </w:pPr>
            <w:r w:rsidRPr="00064A38">
              <w:rPr>
                <w:bCs/>
              </w:rPr>
              <w:t>− Lien avec les fractales comme les flocons de Von Koch ou les triangles de Sierpinski.</w:t>
            </w:r>
          </w:p>
          <w:p w14:paraId="7D24458B" w14:textId="77777777" w:rsidR="00F87BEB" w:rsidRPr="00064A38" w:rsidRDefault="00F87BEB" w:rsidP="00FD48A9">
            <w:pPr>
              <w:rPr>
                <w:bCs/>
              </w:rPr>
            </w:pPr>
          </w:p>
        </w:tc>
      </w:tr>
    </w:tbl>
    <w:p w14:paraId="0549526D" w14:textId="77777777" w:rsidR="00A61E7D" w:rsidRDefault="00A61E7D" w:rsidP="00FD48A9">
      <w:pPr>
        <w:spacing w:after="0"/>
        <w:rPr>
          <w:b/>
          <w:highlight w:val="yellow"/>
          <w:u w:val="single"/>
        </w:rPr>
      </w:pPr>
    </w:p>
    <w:p w14:paraId="39AE2BF5" w14:textId="77777777" w:rsidR="007C791A" w:rsidRDefault="007C791A" w:rsidP="00FD48A9">
      <w:pPr>
        <w:spacing w:after="0"/>
        <w:rPr>
          <w:b/>
          <w:highlight w:val="yellow"/>
          <w:u w:val="single"/>
        </w:rPr>
      </w:pPr>
    </w:p>
    <w:p w14:paraId="457D0164" w14:textId="2E1ADB42" w:rsidR="00A61E7D" w:rsidRDefault="00A61E7D" w:rsidP="00FD48A9">
      <w:pPr>
        <w:spacing w:after="0"/>
        <w:rPr>
          <w:b/>
          <w:highlight w:val="yellow"/>
          <w:u w:val="single"/>
        </w:rPr>
      </w:pPr>
      <w:r>
        <w:rPr>
          <w:b/>
          <w:highlight w:val="yellow"/>
          <w:u w:val="single"/>
        </w:rPr>
        <w:t xml:space="preserve">Exercice </w:t>
      </w:r>
      <w:r w:rsidR="0030403D">
        <w:rPr>
          <w:b/>
          <w:highlight w:val="yellow"/>
          <w:u w:val="single"/>
        </w:rPr>
        <w:t>6</w:t>
      </w:r>
      <w:r>
        <w:rPr>
          <w:b/>
          <w:highlight w:val="yellow"/>
          <w:u w:val="single"/>
        </w:rPr>
        <w:t> : d’après TAM 3</w:t>
      </w:r>
      <w:r w:rsidRPr="00496B20">
        <w:rPr>
          <w:b/>
          <w:highlight w:val="yellow"/>
          <w:u w:val="single"/>
          <w:vertAlign w:val="superscript"/>
        </w:rPr>
        <w:t>e</w:t>
      </w:r>
      <w:r>
        <w:rPr>
          <w:b/>
          <w:highlight w:val="yellow"/>
          <w:u w:val="single"/>
        </w:rPr>
        <w:t xml:space="preserve"> Hatier</w:t>
      </w:r>
    </w:p>
    <w:p w14:paraId="2956F5B1" w14:textId="77777777" w:rsidR="00561F85" w:rsidRPr="00561F85" w:rsidRDefault="0030403D" w:rsidP="00FD48A9">
      <w:pPr>
        <w:spacing w:after="0"/>
        <w:rPr>
          <w:bCs/>
        </w:rPr>
      </w:pPr>
      <w:r w:rsidRPr="00561F85">
        <w:rPr>
          <w:bCs/>
        </w:rPr>
        <w:t>L’exercice suivant traite des rotations, donc n’est plus au programme.</w:t>
      </w:r>
      <w:r w:rsidR="00561F85" w:rsidRPr="00561F85">
        <w:rPr>
          <w:bCs/>
        </w:rPr>
        <w:t xml:space="preserve"> Mais les rosaces oui !!!!! bizarre non ?</w:t>
      </w:r>
      <w:r w:rsidRPr="00561F85">
        <w:rPr>
          <w:bCs/>
        </w:rPr>
        <w:t xml:space="preserve"> </w:t>
      </w:r>
    </w:p>
    <w:p w14:paraId="64AA2126" w14:textId="41606030" w:rsidR="0030403D" w:rsidRDefault="0030403D" w:rsidP="00FD48A9">
      <w:pPr>
        <w:spacing w:after="0"/>
        <w:rPr>
          <w:bCs/>
        </w:rPr>
      </w:pPr>
      <w:r w:rsidRPr="00561F85">
        <w:rPr>
          <w:bCs/>
        </w:rPr>
        <w:t>En proposer une adaptation en 5</w:t>
      </w:r>
      <w:r w:rsidRPr="00561F85">
        <w:rPr>
          <w:bCs/>
          <w:vertAlign w:val="superscript"/>
        </w:rPr>
        <w:t>e</w:t>
      </w:r>
      <w:r w:rsidRPr="00561F85">
        <w:rPr>
          <w:bCs/>
        </w:rPr>
        <w:t>, utilisant scratch en ligne, sans parler de rotation, mais permettant d’obtenir la même rosace, conformément aux prolongements du programme de 5</w:t>
      </w:r>
      <w:r w:rsidRPr="00561F85">
        <w:rPr>
          <w:bCs/>
          <w:vertAlign w:val="superscript"/>
        </w:rPr>
        <w:t>e</w:t>
      </w:r>
      <w:r w:rsidRPr="00561F85">
        <w:rPr>
          <w:bCs/>
        </w:rPr>
        <w:t>.</w:t>
      </w:r>
    </w:p>
    <w:tbl>
      <w:tblPr>
        <w:tblStyle w:val="Grilledutableau"/>
        <w:tblW w:w="0" w:type="auto"/>
        <w:tblLook w:val="04A0" w:firstRow="1" w:lastRow="0" w:firstColumn="1" w:lastColumn="0" w:noHBand="0" w:noVBand="1"/>
      </w:tblPr>
      <w:tblGrid>
        <w:gridCol w:w="10456"/>
      </w:tblGrid>
      <w:tr w:rsidR="00561F85" w14:paraId="26C69E5C" w14:textId="77777777" w:rsidTr="00561F85">
        <w:tc>
          <w:tcPr>
            <w:tcW w:w="10456" w:type="dxa"/>
          </w:tcPr>
          <w:p w14:paraId="002501E7" w14:textId="6B0C7C39" w:rsidR="00561F85" w:rsidRDefault="00561F85" w:rsidP="00FD48A9">
            <w:pPr>
              <w:rPr>
                <w:bCs/>
              </w:rPr>
            </w:pPr>
            <w:r>
              <w:rPr>
                <w:noProof/>
              </w:rPr>
              <mc:AlternateContent>
                <mc:Choice Requires="wpi">
                  <w:drawing>
                    <wp:anchor distT="0" distB="0" distL="114300" distR="114300" simplePos="0" relativeHeight="251659264" behindDoc="0" locked="0" layoutInCell="1" allowOverlap="1" wp14:anchorId="35DA0DB9" wp14:editId="21A42783">
                      <wp:simplePos x="0" y="0"/>
                      <wp:positionH relativeFrom="column">
                        <wp:posOffset>116205</wp:posOffset>
                      </wp:positionH>
                      <wp:positionV relativeFrom="paragraph">
                        <wp:posOffset>1210945</wp:posOffset>
                      </wp:positionV>
                      <wp:extent cx="1816200" cy="83880"/>
                      <wp:effectExtent l="95250" t="95250" r="127000" b="125730"/>
                      <wp:wrapNone/>
                      <wp:docPr id="16" name="Encre 16"/>
                      <wp:cNvGraphicFramePr/>
                      <a:graphic xmlns:a="http://schemas.openxmlformats.org/drawingml/2006/main">
                        <a:graphicData uri="http://schemas.microsoft.com/office/word/2010/wordprocessingInk">
                          <w14:contentPart bwMode="auto" r:id="rId41">
                            <w14:nvContentPartPr>
                              <w14:cNvContentPartPr/>
                            </w14:nvContentPartPr>
                            <w14:xfrm>
                              <a:off x="0" y="0"/>
                              <a:ext cx="1816200" cy="83880"/>
                            </w14:xfrm>
                          </w14:contentPart>
                        </a:graphicData>
                      </a:graphic>
                    </wp:anchor>
                  </w:drawing>
                </mc:Choice>
                <mc:Fallback>
                  <w:pict>
                    <v:shape w14:anchorId="3CE5E909" id="Encre 16" o:spid="_x0000_s1026" type="#_x0000_t75" style="position:absolute;margin-left:4.2pt;margin-top:90.4pt;width:152.9pt;height:1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">
                      <v:imagedata r:id="rId42" o:title=""/>
                    </v:shape>
                  </w:pict>
                </mc:Fallback>
              </mc:AlternateContent>
            </w:r>
            <w:r w:rsidRPr="00496B20">
              <w:rPr>
                <w:bCs/>
                <w:noProof/>
                <w:highlight w:val="yellow"/>
              </w:rPr>
              <mc:AlternateContent>
                <mc:Choice Requires="wps">
                  <w:drawing>
                    <wp:anchor distT="45720" distB="45720" distL="114300" distR="114300" simplePos="0" relativeHeight="251660288" behindDoc="0" locked="0" layoutInCell="1" allowOverlap="1" wp14:anchorId="4DC0E388" wp14:editId="2B6AABD1">
                      <wp:simplePos x="0" y="0"/>
                      <wp:positionH relativeFrom="column">
                        <wp:posOffset>3528695</wp:posOffset>
                      </wp:positionH>
                      <wp:positionV relativeFrom="paragraph">
                        <wp:posOffset>247015</wp:posOffset>
                      </wp:positionV>
                      <wp:extent cx="2360930" cy="1404620"/>
                      <wp:effectExtent l="0" t="0" r="889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8CD604B" w14:textId="77777777" w:rsidR="00A61E7D" w:rsidRDefault="00A61E7D" w:rsidP="00A61E7D">
                                  <w:r w:rsidRPr="00496B20">
                                    <w:rPr>
                                      <w:b/>
                                      <w:bCs/>
                                      <w:color w:val="5B9BD5" w:themeColor="accent5"/>
                                    </w:rPr>
                                    <w:t>b.</w:t>
                                  </w:r>
                                  <w:r w:rsidRPr="00496B20">
                                    <w:rPr>
                                      <w:color w:val="5B9BD5" w:themeColor="accent5"/>
                                    </w:rPr>
                                    <w:t xml:space="preserve"> </w:t>
                                  </w:r>
                                  <w:r>
                                    <w:t>Coder un programme sur scratch permettant de tracer cette rosace, sachant que le losange motif de base a ses côtés de longueur 40 pas.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DC0E388" id="Zone de texte 2" o:spid="_x0000_s1047" type="#_x0000_t202" style="position:absolute;margin-left:277.85pt;margin-top:19.45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" stroked="f">
                      <v:textbox style="mso-fit-shape-to-text:t">
                        <w:txbxContent>
                          <w:p w14:paraId="28CD604B" w14:textId="77777777" w:rsidR="00A61E7D" w:rsidRDefault="00A61E7D" w:rsidP="00A61E7D">
                            <w:r w:rsidRPr="00496B20">
                              <w:rPr>
                                <w:b/>
                                <w:bCs/>
                                <w:color w:val="5B9BD5" w:themeColor="accent5"/>
                              </w:rPr>
                              <w:t>b.</w:t>
                            </w:r>
                            <w:r w:rsidRPr="00496B20">
                              <w:rPr>
                                <w:color w:val="5B9BD5" w:themeColor="accent5"/>
                              </w:rPr>
                              <w:t xml:space="preserve"> </w:t>
                            </w:r>
                            <w:r>
                              <w:t>Coder un programme sur scratch permettant de tracer cette rosace, sachant que le losange motif de base a ses côtés de longueur 40 pas.</w:t>
                            </w:r>
                          </w:p>
                        </w:txbxContent>
                      </v:textbox>
                      <w10:wrap type="square"/>
                    </v:shape>
                  </w:pict>
                </mc:Fallback>
              </mc:AlternateContent>
            </w:r>
            <w:r>
              <w:rPr>
                <w:noProof/>
              </w:rPr>
              <w:drawing>
                <wp:inline distT="0" distB="0" distL="0" distR="0" wp14:anchorId="60640B8B" wp14:editId="791BCBFA">
                  <wp:extent cx="3346450" cy="1352550"/>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r="49647" b="50831"/>
                          <a:stretch/>
                        </pic:blipFill>
                        <pic:spPr bwMode="auto">
                          <a:xfrm>
                            <a:off x="0" y="0"/>
                            <a:ext cx="3346450" cy="13525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3FB316C" w14:textId="77777777" w:rsidR="00561F85" w:rsidRPr="00561F85" w:rsidRDefault="00561F85" w:rsidP="00FD48A9">
      <w:pPr>
        <w:spacing w:after="0"/>
        <w:rPr>
          <w:bCs/>
        </w:rPr>
      </w:pPr>
    </w:p>
    <w:p w14:paraId="56CEA510" w14:textId="719488F1" w:rsidR="00007CF8" w:rsidRDefault="00CF6C69" w:rsidP="00FD48A9">
      <w:pPr>
        <w:spacing w:after="0"/>
        <w:rPr>
          <w:b/>
          <w:highlight w:val="yellow"/>
          <w:u w:val="single"/>
        </w:rPr>
      </w:pPr>
      <w:r w:rsidRPr="00CF6C69">
        <w:rPr>
          <w:b/>
          <w:highlight w:val="yellow"/>
          <w:u w:val="single"/>
        </w:rPr>
        <w:t xml:space="preserve">Exercice 7 : </w:t>
      </w:r>
      <w:r w:rsidR="00064A38">
        <w:rPr>
          <w:b/>
          <w:highlight w:val="yellow"/>
          <w:u w:val="single"/>
        </w:rPr>
        <w:t>les ruches</w:t>
      </w:r>
    </w:p>
    <w:p w14:paraId="42B625D9" w14:textId="1FC15460" w:rsidR="001F74AE" w:rsidRPr="00007CF8" w:rsidRDefault="00007CF8" w:rsidP="00FD48A9">
      <w:pPr>
        <w:spacing w:after="0"/>
        <w:rPr>
          <w:bCs/>
          <w:sz w:val="20"/>
          <w:szCs w:val="20"/>
        </w:rPr>
      </w:pPr>
      <w:r w:rsidRPr="00007CF8">
        <w:rPr>
          <w:bCs/>
          <w:sz w:val="20"/>
          <w:szCs w:val="20"/>
        </w:rPr>
        <w:t xml:space="preserve">source </w:t>
      </w:r>
      <w:hyperlink r:id="rId44" w:history="1">
        <w:r w:rsidRPr="00007CF8">
          <w:rPr>
            <w:rStyle w:val="Lienhypertexte"/>
            <w:bCs/>
            <w:sz w:val="20"/>
            <w:szCs w:val="20"/>
            <w:u w:val="none"/>
          </w:rPr>
          <w:t>https://cartediem.lycee-descartes.ac.ma/2024/11/20/etonnante-geometrie-les-abeilles-et-les-mathematiques/</w:t>
        </w:r>
      </w:hyperlink>
    </w:p>
    <w:p w14:paraId="1CB5BDFA" w14:textId="77777777" w:rsidR="001F74AE" w:rsidRPr="001F74AE" w:rsidRDefault="001F74AE" w:rsidP="00FD48A9">
      <w:pPr>
        <w:spacing w:after="0"/>
        <w:rPr>
          <w:bCs/>
        </w:rPr>
      </w:pPr>
      <w:r w:rsidRPr="001F74AE">
        <w:rPr>
          <w:bCs/>
        </w:rPr>
        <w:t>Les ruches d’abeilles sont le meilleur exemple de la diversité mathématique attribuée à des formations naturelles, en raison de la symétrie quasi-parfaite de leurs alvéoles de forme toujours identique.</w:t>
      </w:r>
    </w:p>
    <w:p w14:paraId="0345D8D8" w14:textId="7A081C02" w:rsidR="001F74AE" w:rsidRDefault="001F74AE" w:rsidP="00FD48A9">
      <w:pPr>
        <w:spacing w:after="0"/>
        <w:rPr>
          <w:bCs/>
        </w:rPr>
      </w:pPr>
      <w:r w:rsidRPr="001F74AE">
        <w:rPr>
          <w:bCs/>
        </w:rPr>
        <w:t>Pour construire leur ruche, les abeilles sécrètent de la cire et doivent utiliser au mieux leur espace en trouvant une forme qui leur permette d’économiser un maximum d’espace sur leurs alvéoles. Une solution efficace consiste donc à réaliser des formes géométriques similaires, mais celles-ci doivent apporter l’espace le plus important possible en restant facilement réalisables.</w:t>
      </w:r>
      <w:r w:rsidRPr="001F74AE">
        <w:rPr>
          <w:bCs/>
        </w:rPr>
        <w:br/>
        <w:t xml:space="preserve">Les seules formes géométriques pouvant être uniformément divisées en triangles équilatéraux sont </w:t>
      </w:r>
      <w:r w:rsidR="00DA02CF">
        <w:rPr>
          <w:bCs/>
        </w:rPr>
        <w:t>les triangles équilatéraux et les hexagones</w:t>
      </w:r>
      <w:r w:rsidR="007101DD">
        <w:rPr>
          <w:bCs/>
        </w:rPr>
        <w:t xml:space="preserve"> réguliers</w:t>
      </w:r>
      <w:r w:rsidR="00DA02CF">
        <w:rPr>
          <w:bCs/>
        </w:rPr>
        <w:t>,</w:t>
      </w:r>
      <w:r w:rsidRPr="001F74AE">
        <w:rPr>
          <w:bCs/>
        </w:rPr>
        <w:t xml:space="preserve"> ainsi que leurs juxtapositions.</w:t>
      </w:r>
    </w:p>
    <w:p w14:paraId="6C8B1372" w14:textId="377F7E57" w:rsidR="005D218A" w:rsidRPr="005D218A" w:rsidRDefault="00DA02CF" w:rsidP="005D218A">
      <w:pPr>
        <w:pStyle w:val="Paragraphedeliste"/>
        <w:numPr>
          <w:ilvl w:val="0"/>
          <w:numId w:val="11"/>
        </w:numPr>
        <w:spacing w:after="0"/>
        <w:rPr>
          <w:bCs/>
        </w:rPr>
      </w:pPr>
      <w:r>
        <w:rPr>
          <w:bCs/>
        </w:rPr>
        <w:t xml:space="preserve">Construire un triangle équilatéral sur ggb et </w:t>
      </w:r>
      <w:r w:rsidR="005D0D98">
        <w:rPr>
          <w:bCs/>
        </w:rPr>
        <w:t>par juxtaposition de ce dernier, produire un triangle équilatéral « plus grand », utilisant le moins de triangles possibles.</w:t>
      </w:r>
      <w:r w:rsidR="005D218A">
        <w:rPr>
          <w:bCs/>
        </w:rPr>
        <w:t xml:space="preserve"> Même consigne sur Scratch en utilisant la fonction Bloc.</w:t>
      </w:r>
    </w:p>
    <w:p w14:paraId="26BA6283" w14:textId="5A970884" w:rsidR="005D0D98" w:rsidRPr="005D218A" w:rsidRDefault="005D0D98" w:rsidP="005D218A">
      <w:pPr>
        <w:pStyle w:val="Paragraphedeliste"/>
        <w:numPr>
          <w:ilvl w:val="0"/>
          <w:numId w:val="11"/>
        </w:numPr>
        <w:spacing w:after="0"/>
        <w:rPr>
          <w:bCs/>
        </w:rPr>
      </w:pPr>
      <w:r>
        <w:rPr>
          <w:bCs/>
        </w:rPr>
        <w:t>Faire de même pour un hexagone à partir de triangles équilatéraux égaux.</w:t>
      </w:r>
      <w:r w:rsidR="005D218A">
        <w:rPr>
          <w:bCs/>
        </w:rPr>
        <w:t xml:space="preserve"> </w:t>
      </w:r>
      <w:r w:rsidR="005D218A">
        <w:rPr>
          <w:bCs/>
        </w:rPr>
        <w:t>Même consigne sur Scratch en utilisant la fonction Bloc.</w:t>
      </w:r>
    </w:p>
    <w:p w14:paraId="1A87C680" w14:textId="4A0904BD" w:rsidR="007101DD" w:rsidRDefault="007101DD" w:rsidP="00FD48A9">
      <w:pPr>
        <w:pStyle w:val="Paragraphedeliste"/>
        <w:numPr>
          <w:ilvl w:val="0"/>
          <w:numId w:val="11"/>
        </w:numPr>
        <w:spacing w:after="0"/>
        <w:rPr>
          <w:bCs/>
        </w:rPr>
      </w:pPr>
      <w:r>
        <w:rPr>
          <w:bCs/>
        </w:rPr>
        <w:t>Obtient-ton des frises ou des rosaces ou des pavages possibles ?</w:t>
      </w:r>
    </w:p>
    <w:p w14:paraId="58AB36EF" w14:textId="7B6F80C7" w:rsidR="007101DD" w:rsidRDefault="005B0B2F" w:rsidP="00FD48A9">
      <w:pPr>
        <w:pStyle w:val="Paragraphedeliste"/>
        <w:numPr>
          <w:ilvl w:val="0"/>
          <w:numId w:val="11"/>
        </w:numPr>
        <w:spacing w:after="0"/>
        <w:rPr>
          <w:bCs/>
        </w:rPr>
      </w:pPr>
      <w:r>
        <w:rPr>
          <w:bCs/>
        </w:rPr>
        <w:t>Quelle proposition d’espace optimise la ruche ?</w:t>
      </w:r>
      <w:r w:rsidR="00717422">
        <w:rPr>
          <w:bCs/>
        </w:rPr>
        <w:t xml:space="preserve"> Justifier.</w:t>
      </w:r>
    </w:p>
    <w:p w14:paraId="2E06ED80" w14:textId="4F98845B" w:rsidR="00717422" w:rsidRPr="00DA02CF" w:rsidRDefault="00717422" w:rsidP="00FD48A9">
      <w:pPr>
        <w:pStyle w:val="Paragraphedeliste"/>
        <w:numPr>
          <w:ilvl w:val="0"/>
          <w:numId w:val="11"/>
        </w:numPr>
        <w:spacing w:after="0"/>
        <w:rPr>
          <w:bCs/>
        </w:rPr>
      </w:pPr>
      <w:r>
        <w:rPr>
          <w:bCs/>
        </w:rPr>
        <w:t>Créer alors le pavage avec la forme choisie.</w:t>
      </w:r>
    </w:p>
    <w:p w14:paraId="3275F0FC" w14:textId="77777777" w:rsidR="00F87BEB" w:rsidRPr="005E6B42" w:rsidRDefault="00F87BEB" w:rsidP="00FD48A9">
      <w:pPr>
        <w:spacing w:after="0"/>
        <w:rPr>
          <w:bCs/>
          <w:highlight w:val="yellow"/>
        </w:rPr>
      </w:pPr>
    </w:p>
    <w:p w14:paraId="7B31DA70" w14:textId="065A0B57" w:rsidR="00A61E7D" w:rsidRDefault="00A61E7D" w:rsidP="00FD48A9">
      <w:pPr>
        <w:spacing w:after="0"/>
        <w:rPr>
          <w:b/>
          <w:highlight w:val="yellow"/>
          <w:u w:val="single"/>
        </w:rPr>
      </w:pPr>
      <w:r>
        <w:rPr>
          <w:b/>
          <w:highlight w:val="yellow"/>
          <w:u w:val="single"/>
        </w:rPr>
        <w:t xml:space="preserve">Exercice </w:t>
      </w:r>
      <w:r w:rsidR="00064A38">
        <w:rPr>
          <w:b/>
          <w:highlight w:val="yellow"/>
          <w:u w:val="single"/>
        </w:rPr>
        <w:t>8</w:t>
      </w:r>
      <w:r>
        <w:rPr>
          <w:b/>
          <w:highlight w:val="yellow"/>
          <w:u w:val="single"/>
        </w:rPr>
        <w:t> : TAM 3</w:t>
      </w:r>
      <w:r w:rsidRPr="00496B20">
        <w:rPr>
          <w:b/>
          <w:highlight w:val="yellow"/>
          <w:u w:val="single"/>
          <w:vertAlign w:val="superscript"/>
        </w:rPr>
        <w:t>e</w:t>
      </w:r>
      <w:r>
        <w:rPr>
          <w:b/>
          <w:highlight w:val="yellow"/>
          <w:u w:val="single"/>
        </w:rPr>
        <w:t xml:space="preserve"> Hatier</w:t>
      </w:r>
    </w:p>
    <w:p w14:paraId="4295E396" w14:textId="77777777" w:rsidR="00A61E7D" w:rsidRDefault="00A61E7D" w:rsidP="00FD48A9">
      <w:pPr>
        <w:spacing w:after="0"/>
        <w:rPr>
          <w:b/>
          <w:highlight w:val="yellow"/>
          <w:u w:val="single"/>
        </w:rPr>
      </w:pPr>
      <w:r w:rsidRPr="005E6B42">
        <w:rPr>
          <w:bCs/>
          <w:noProof/>
        </w:rPr>
        <w:drawing>
          <wp:inline distT="0" distB="0" distL="0" distR="0" wp14:anchorId="5D6E3372" wp14:editId="1FCE4EEF">
            <wp:extent cx="6633080" cy="3282950"/>
            <wp:effectExtent l="0" t="0" r="0" b="0"/>
            <wp:docPr id="8" name="Image 7">
              <a:extLst xmlns:a="http://schemas.openxmlformats.org/drawingml/2006/main">
                <a:ext uri="{FF2B5EF4-FFF2-40B4-BE49-F238E27FC236}">
                  <a16:creationId xmlns:a16="http://schemas.microsoft.com/office/drawing/2014/main" id="{1622E930-EDD6-4055-90CD-037D44E57B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1622E930-EDD6-4055-90CD-037D44E57BEE}"/>
                        </a:ext>
                      </a:extLst>
                    </pic:cNvPr>
                    <pic:cNvPicPr>
                      <a:picLocks noChangeAspect="1"/>
                    </pic:cNvPicPr>
                  </pic:nvPicPr>
                  <pic:blipFill>
                    <a:blip r:embed="rId45"/>
                    <a:stretch>
                      <a:fillRect/>
                    </a:stretch>
                  </pic:blipFill>
                  <pic:spPr>
                    <a:xfrm>
                      <a:off x="0" y="0"/>
                      <a:ext cx="6670742" cy="3301590"/>
                    </a:xfrm>
                    <a:prstGeom prst="rect">
                      <a:avLst/>
                    </a:prstGeom>
                  </pic:spPr>
                </pic:pic>
              </a:graphicData>
            </a:graphic>
          </wp:inline>
        </w:drawing>
      </w:r>
    </w:p>
    <w:p w14:paraId="0B48D6B9" w14:textId="77777777" w:rsidR="00A61E7D" w:rsidRDefault="00A61E7D" w:rsidP="00FD48A9">
      <w:pPr>
        <w:spacing w:after="0"/>
        <w:rPr>
          <w:b/>
          <w:highlight w:val="yellow"/>
          <w:u w:val="single"/>
        </w:rPr>
      </w:pPr>
    </w:p>
    <w:p w14:paraId="5D7622F6" w14:textId="2B9D1F3A" w:rsidR="00064A38" w:rsidRPr="00CF6C69" w:rsidRDefault="00064A38" w:rsidP="00FD48A9">
      <w:pPr>
        <w:spacing w:after="0"/>
        <w:rPr>
          <w:b/>
          <w:highlight w:val="yellow"/>
          <w:u w:val="single"/>
        </w:rPr>
      </w:pPr>
      <w:r>
        <w:rPr>
          <w:b/>
          <w:highlight w:val="yellow"/>
          <w:u w:val="single"/>
        </w:rPr>
        <w:t xml:space="preserve">Exercice </w:t>
      </w:r>
      <w:r w:rsidR="004C6A60">
        <w:rPr>
          <w:b/>
          <w:highlight w:val="yellow"/>
          <w:u w:val="single"/>
        </w:rPr>
        <w:t>9</w:t>
      </w:r>
      <w:r>
        <w:rPr>
          <w:b/>
          <w:highlight w:val="yellow"/>
          <w:u w:val="single"/>
        </w:rPr>
        <w:t xml:space="preserve"> : </w:t>
      </w:r>
      <w:r w:rsidRPr="00CF6C69">
        <w:rPr>
          <w:b/>
          <w:highlight w:val="yellow"/>
          <w:u w:val="single"/>
        </w:rPr>
        <w:t>décrire une frise</w:t>
      </w:r>
    </w:p>
    <w:p w14:paraId="18281FD2" w14:textId="30856FF1" w:rsidR="00064A38" w:rsidRPr="00F87BEB" w:rsidRDefault="00F476E9" w:rsidP="00FD48A9">
      <w:pPr>
        <w:pStyle w:val="Paragraphedeliste"/>
        <w:numPr>
          <w:ilvl w:val="0"/>
          <w:numId w:val="9"/>
        </w:numPr>
        <w:spacing w:after="0"/>
        <w:rPr>
          <w:bCs/>
        </w:rPr>
      </w:pPr>
      <w:r w:rsidRPr="00F476E9">
        <w:rPr>
          <w:b/>
          <w:noProof/>
          <w:highlight w:val="yellow"/>
          <w:u w:val="single"/>
        </w:rPr>
        <mc:AlternateContent>
          <mc:Choice Requires="wps">
            <w:drawing>
              <wp:anchor distT="45720" distB="45720" distL="114300" distR="114300" simplePos="0" relativeHeight="251672576" behindDoc="0" locked="0" layoutInCell="1" allowOverlap="1" wp14:anchorId="75478225" wp14:editId="2A0B205F">
                <wp:simplePos x="0" y="0"/>
                <wp:positionH relativeFrom="column">
                  <wp:posOffset>4146550</wp:posOffset>
                </wp:positionH>
                <wp:positionV relativeFrom="paragraph">
                  <wp:posOffset>347980</wp:posOffset>
                </wp:positionV>
                <wp:extent cx="2774950" cy="1003300"/>
                <wp:effectExtent l="0" t="0" r="25400" b="25400"/>
                <wp:wrapSquare wrapText="bothSides"/>
                <wp:docPr id="127335325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1003300"/>
                        </a:xfrm>
                        <a:prstGeom prst="rect">
                          <a:avLst/>
                        </a:prstGeom>
                        <a:solidFill>
                          <a:srgbClr val="FFFFFF"/>
                        </a:solidFill>
                        <a:ln w="9525">
                          <a:solidFill>
                            <a:srgbClr val="000000"/>
                          </a:solidFill>
                          <a:miter lim="800000"/>
                          <a:headEnd/>
                          <a:tailEnd/>
                        </a:ln>
                      </wps:spPr>
                      <wps:txbx>
                        <w:txbxContent>
                          <w:p w14:paraId="2B74242B" w14:textId="590EDA71" w:rsidR="00F476E9" w:rsidRDefault="00F476E9" w:rsidP="00F476E9">
                            <w:pPr>
                              <w:spacing w:after="0"/>
                              <w:rPr>
                                <w:bCs/>
                              </w:rPr>
                            </w:pPr>
                            <w:r>
                              <w:rPr>
                                <w:bCs/>
                              </w:rPr>
                              <w:t xml:space="preserve">Source : </w:t>
                            </w:r>
                            <w:hyperlink r:id="rId46" w:history="1">
                              <w:r w:rsidRPr="00415A7D">
                                <w:rPr>
                                  <w:rStyle w:val="Lienhypertexte"/>
                                  <w:bCs/>
                                </w:rPr>
                                <w:t>https://rousselc.e-monsite.com/medias/files/ex-translations.pdf</w:t>
                              </w:r>
                            </w:hyperlink>
                          </w:p>
                          <w:p w14:paraId="219C46BC" w14:textId="4FB313FA" w:rsidR="00F476E9" w:rsidRPr="00F476E9" w:rsidRDefault="00F476E9" w:rsidP="00F476E9">
                            <w:pPr>
                              <w:pStyle w:val="Paragraphedeliste"/>
                              <w:numPr>
                                <w:ilvl w:val="0"/>
                                <w:numId w:val="12"/>
                              </w:numPr>
                              <w:spacing w:after="0"/>
                              <w:rPr>
                                <w:bCs/>
                              </w:rPr>
                            </w:pPr>
                            <w:r w:rsidRPr="00F476E9">
                              <w:rPr>
                                <w:bCs/>
                              </w:rPr>
                              <w:t>Reproduire cette frise sur ggb à partir d’un triangle quelconque construit avec l’outil polygone.</w:t>
                            </w:r>
                          </w:p>
                          <w:p w14:paraId="2573140C" w14:textId="29D12F43" w:rsidR="00F476E9" w:rsidRDefault="00F476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78225" id="_x0000_s1048" type="#_x0000_t202" style="position:absolute;left:0;text-align:left;margin-left:326.5pt;margin-top:27.4pt;width:218.5pt;height:7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">
                <v:textbox>
                  <w:txbxContent>
                    <w:p w14:paraId="2B74242B" w14:textId="590EDA71" w:rsidR="00F476E9" w:rsidRDefault="00F476E9" w:rsidP="00F476E9">
                      <w:pPr>
                        <w:spacing w:after="0"/>
                        <w:rPr>
                          <w:bCs/>
                        </w:rPr>
                      </w:pPr>
                      <w:r>
                        <w:rPr>
                          <w:bCs/>
                        </w:rPr>
                        <w:t xml:space="preserve">Source : </w:t>
                      </w:r>
                      <w:hyperlink r:id="rId47" w:history="1">
                        <w:r w:rsidRPr="00415A7D">
                          <w:rPr>
                            <w:rStyle w:val="Lienhypertexte"/>
                            <w:bCs/>
                          </w:rPr>
                          <w:t>https://rousselc.e-monsite.com/medias/files/ex-translations.pdf</w:t>
                        </w:r>
                      </w:hyperlink>
                    </w:p>
                    <w:p w14:paraId="219C46BC" w14:textId="4FB313FA" w:rsidR="00F476E9" w:rsidRPr="00F476E9" w:rsidRDefault="00F476E9" w:rsidP="00F476E9">
                      <w:pPr>
                        <w:pStyle w:val="Paragraphedeliste"/>
                        <w:numPr>
                          <w:ilvl w:val="0"/>
                          <w:numId w:val="12"/>
                        </w:numPr>
                        <w:spacing w:after="0"/>
                        <w:rPr>
                          <w:bCs/>
                        </w:rPr>
                      </w:pPr>
                      <w:r w:rsidRPr="00F476E9">
                        <w:rPr>
                          <w:bCs/>
                        </w:rPr>
                        <w:t>Reproduire cette frise sur ggb à partir d’un triangle quelconque construit avec l’outil polygone.</w:t>
                      </w:r>
                    </w:p>
                    <w:p w14:paraId="2573140C" w14:textId="29D12F43" w:rsidR="00F476E9" w:rsidRDefault="00F476E9"/>
                  </w:txbxContent>
                </v:textbox>
                <w10:wrap type="square"/>
              </v:shape>
            </w:pict>
          </mc:Fallback>
        </mc:AlternateContent>
      </w:r>
      <w:r w:rsidR="00064A38" w:rsidRPr="00F87BEB">
        <w:rPr>
          <w:bCs/>
        </w:rPr>
        <w:t>Expliquer comment on peut réaliser cette frise, à partir du motif gris, en effectuant uniquement des symétrie axiales, demi-tours, translations que vous préciserez.</w:t>
      </w:r>
    </w:p>
    <w:p w14:paraId="565976B5" w14:textId="2DAE7760" w:rsidR="00064A38" w:rsidRDefault="00064A38" w:rsidP="00FD48A9">
      <w:pPr>
        <w:spacing w:after="0"/>
        <w:rPr>
          <w:bCs/>
        </w:rPr>
      </w:pPr>
      <w:r>
        <w:rPr>
          <w:noProof/>
          <w14:ligatures w14:val="standardContextual"/>
        </w:rPr>
        <w:drawing>
          <wp:inline distT="0" distB="0" distL="0" distR="0" wp14:anchorId="3D9ABAEC" wp14:editId="102A480C">
            <wp:extent cx="3891166" cy="1057910"/>
            <wp:effectExtent l="0" t="0" r="0" b="8890"/>
            <wp:docPr id="17313756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375687" name=""/>
                    <pic:cNvPicPr/>
                  </pic:nvPicPr>
                  <pic:blipFill rotWithShape="1">
                    <a:blip r:embed="rId48"/>
                    <a:srcRect t="7752" b="-1"/>
                    <a:stretch>
                      <a:fillRect/>
                    </a:stretch>
                  </pic:blipFill>
                  <pic:spPr bwMode="auto">
                    <a:xfrm>
                      <a:off x="0" y="0"/>
                      <a:ext cx="3891166" cy="1057910"/>
                    </a:xfrm>
                    <a:prstGeom prst="rect">
                      <a:avLst/>
                    </a:prstGeom>
                    <a:ln>
                      <a:noFill/>
                    </a:ln>
                    <a:extLst>
                      <a:ext uri="{53640926-AAD7-44D8-BBD7-CCE9431645EC}">
                        <a14:shadowObscured xmlns:a14="http://schemas.microsoft.com/office/drawing/2010/main"/>
                      </a:ext>
                    </a:extLst>
                  </pic:spPr>
                </pic:pic>
              </a:graphicData>
            </a:graphic>
          </wp:inline>
        </w:drawing>
      </w:r>
    </w:p>
    <w:p w14:paraId="6B868220" w14:textId="77777777" w:rsidR="00F048A6" w:rsidRDefault="00F048A6" w:rsidP="00FD48A9">
      <w:pPr>
        <w:spacing w:after="0"/>
        <w:rPr>
          <w:b/>
          <w:highlight w:val="yellow"/>
          <w:u w:val="single"/>
        </w:rPr>
      </w:pPr>
      <w:r>
        <w:rPr>
          <w:b/>
          <w:highlight w:val="yellow"/>
          <w:u w:val="single"/>
        </w:rPr>
        <w:br w:type="page"/>
      </w:r>
    </w:p>
    <w:p w14:paraId="75D23B14" w14:textId="124B3D97" w:rsidR="00A61E7D" w:rsidRDefault="00A61E7D" w:rsidP="00FD48A9">
      <w:pPr>
        <w:spacing w:after="0"/>
        <w:rPr>
          <w:b/>
          <w:highlight w:val="yellow"/>
          <w:u w:val="single"/>
        </w:rPr>
      </w:pPr>
      <w:r>
        <w:rPr>
          <w:b/>
          <w:highlight w:val="yellow"/>
          <w:u w:val="single"/>
        </w:rPr>
        <w:lastRenderedPageBreak/>
        <w:t xml:space="preserve">Exercice </w:t>
      </w:r>
      <w:r w:rsidR="004C6A60">
        <w:rPr>
          <w:b/>
          <w:highlight w:val="yellow"/>
          <w:u w:val="single"/>
        </w:rPr>
        <w:t>10</w:t>
      </w:r>
      <w:r>
        <w:rPr>
          <w:b/>
          <w:highlight w:val="yellow"/>
          <w:u w:val="single"/>
        </w:rPr>
        <w:t> :</w:t>
      </w:r>
    </w:p>
    <w:p w14:paraId="0A90588E" w14:textId="77777777" w:rsidR="00A61E7D" w:rsidRPr="005048F2" w:rsidRDefault="00A61E7D" w:rsidP="00FD48A9">
      <w:pPr>
        <w:shd w:val="clear" w:color="auto" w:fill="B4C6E7" w:themeFill="accent1" w:themeFillTint="66"/>
        <w:spacing w:after="0"/>
        <w:rPr>
          <w:i/>
        </w:rPr>
      </w:pPr>
      <w:r w:rsidRPr="00D81CE0">
        <w:rPr>
          <w:i/>
          <w:shd w:val="clear" w:color="auto" w:fill="B4C6E7" w:themeFill="accent1" w:themeFillTint="66"/>
        </w:rPr>
        <w:t>Point info : Une frise est une bande de plan dans laquelle un motif se répète régulièrement par une même translation, schématisée par un vecteur. Un motif associé à une translation la plus courte possible est un motif de base ; celui-ci peut lui-même être obtenu à partir d’un motif élémentaire</w:t>
      </w:r>
      <w:r w:rsidRPr="005048F2">
        <w:rPr>
          <w:i/>
        </w:rPr>
        <w:t>, reproduit par d’autres transformations (symétries, rotations).</w:t>
      </w:r>
    </w:p>
    <w:p w14:paraId="04BD2C96" w14:textId="77777777" w:rsidR="00A61E7D" w:rsidRPr="00ED5386" w:rsidRDefault="00A61E7D" w:rsidP="00FD48A9">
      <w:pPr>
        <w:spacing w:after="0"/>
      </w:pPr>
      <w:r w:rsidRPr="00ED5386">
        <w:t>On souhaite</w:t>
      </w:r>
      <w:r>
        <w:t xml:space="preserve"> réaliser la frise </w:t>
      </w:r>
      <w:r w:rsidRPr="00ED5386">
        <w:t>suivant</w:t>
      </w:r>
      <w:r>
        <w:t>e :</w:t>
      </w:r>
    </w:p>
    <w:p w14:paraId="68641E5A" w14:textId="77777777" w:rsidR="00A61E7D" w:rsidRDefault="00A61E7D" w:rsidP="00FD48A9">
      <w:pPr>
        <w:spacing w:after="0"/>
        <w:rPr>
          <w:b/>
          <w:bCs/>
          <w:highlight w:val="yellow"/>
          <w:u w:val="single"/>
        </w:rPr>
      </w:pPr>
      <w:r>
        <w:rPr>
          <w:noProof/>
        </w:rPr>
        <w:drawing>
          <wp:inline distT="0" distB="0" distL="0" distR="0" wp14:anchorId="2F68D610" wp14:editId="63E90238">
            <wp:extent cx="3495675" cy="854948"/>
            <wp:effectExtent l="0" t="0" r="0" b="254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pic:cNvPicPr/>
                  </pic:nvPicPr>
                  <pic:blipFill>
                    <a:blip r:embed="rId49">
                      <a:extLst>
                        <a:ext uri="{28A0092B-C50C-407E-A947-70E740481C1C}">
                          <a14:useLocalDpi xmlns:a14="http://schemas.microsoft.com/office/drawing/2010/main" val="0"/>
                        </a:ext>
                      </a:extLst>
                    </a:blip>
                    <a:stretch>
                      <a:fillRect/>
                    </a:stretch>
                  </pic:blipFill>
                  <pic:spPr>
                    <a:xfrm flipV="1">
                      <a:off x="0" y="0"/>
                      <a:ext cx="3495675" cy="854948"/>
                    </a:xfrm>
                    <a:prstGeom prst="rect">
                      <a:avLst/>
                    </a:prstGeom>
                  </pic:spPr>
                </pic:pic>
              </a:graphicData>
            </a:graphic>
          </wp:inline>
        </w:drawing>
      </w:r>
    </w:p>
    <w:p w14:paraId="63ED54CF" w14:textId="77777777" w:rsidR="00A61E7D" w:rsidRDefault="00A61E7D" w:rsidP="00FD48A9">
      <w:pPr>
        <w:spacing w:after="0"/>
      </w:pPr>
    </w:p>
    <w:p w14:paraId="22DB7B8B" w14:textId="77777777" w:rsidR="00A61E7D" w:rsidRDefault="00A61E7D" w:rsidP="00FD48A9">
      <w:pPr>
        <w:spacing w:after="0"/>
      </w:pPr>
      <w:r>
        <w:t>1) Colorier un motif de base et représenter le vecteur de la translation associée permettant de réaliser la frise.</w:t>
      </w:r>
    </w:p>
    <w:p w14:paraId="591F3E04" w14:textId="77777777" w:rsidR="00A61E7D" w:rsidRDefault="00A61E7D" w:rsidP="00FD48A9">
      <w:pPr>
        <w:spacing w:after="0"/>
      </w:pPr>
      <w:r>
        <w:t>Ce motif de base est appelé rosace.</w:t>
      </w:r>
    </w:p>
    <w:p w14:paraId="1E9AF3F9" w14:textId="77777777" w:rsidR="00A61E7D" w:rsidRDefault="00A61E7D" w:rsidP="00FD48A9">
      <w:pPr>
        <w:shd w:val="clear" w:color="auto" w:fill="B4C6E7" w:themeFill="accent1" w:themeFillTint="66"/>
        <w:spacing w:after="0"/>
      </w:pPr>
      <w:r w:rsidRPr="005048F2">
        <w:rPr>
          <w:i/>
        </w:rPr>
        <w:t>Point info :</w:t>
      </w:r>
      <w:r w:rsidRPr="00D81CE0">
        <w:t xml:space="preserve"> </w:t>
      </w:r>
      <w:r w:rsidRPr="00D81CE0">
        <w:rPr>
          <w:i/>
        </w:rPr>
        <w:t xml:space="preserve">Une rosace est formée d’un motif </w:t>
      </w:r>
      <w:r>
        <w:rPr>
          <w:i/>
        </w:rPr>
        <w:t>élémentaire</w:t>
      </w:r>
      <w:r w:rsidRPr="00D81CE0">
        <w:rPr>
          <w:i/>
        </w:rPr>
        <w:t>, qui se répète régulièrement par une rotation de centre O donné, et dont l’angle a pour mesure en degré un diviseur entier de 360. Une telle rosace est contenue dans un cercle de centre O.</w:t>
      </w:r>
    </w:p>
    <w:p w14:paraId="398E6D1A" w14:textId="77777777" w:rsidR="00A61E7D" w:rsidRDefault="00A61E7D" w:rsidP="00FD48A9">
      <w:pPr>
        <w:spacing w:after="0"/>
      </w:pPr>
    </w:p>
    <w:p w14:paraId="27FC4986" w14:textId="77777777" w:rsidR="00A61E7D" w:rsidRDefault="00A61E7D" w:rsidP="00FD48A9">
      <w:pPr>
        <w:spacing w:after="0"/>
      </w:pPr>
      <w:r>
        <w:t>2) Colorier un motif élémentaire, la plus simple possible, que l’</w:t>
      </w:r>
      <w:r w:rsidRPr="00ED5386">
        <w:t xml:space="preserve">on </w:t>
      </w:r>
      <w:r>
        <w:t xml:space="preserve">peut </w:t>
      </w:r>
      <w:r w:rsidRPr="00ED5386">
        <w:t>choisir </w:t>
      </w:r>
      <w:r>
        <w:t>pour réaliser cette rosace.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0"/>
        <w:gridCol w:w="5616"/>
      </w:tblGrid>
      <w:tr w:rsidR="00A61E7D" w14:paraId="5C6E82D6" w14:textId="77777777" w:rsidTr="00CA00A7">
        <w:tc>
          <w:tcPr>
            <w:tcW w:w="5156" w:type="dxa"/>
          </w:tcPr>
          <w:p w14:paraId="149D73AC" w14:textId="77777777" w:rsidR="00A61E7D" w:rsidRDefault="00A61E7D" w:rsidP="00FD48A9">
            <w:r>
              <w:t>3) Créer un bloc personnalisé intitulé « motif élémentaire » et compléter ce programme scratch permettant de construire cette figure élémentaire.</w:t>
            </w:r>
          </w:p>
          <w:p w14:paraId="776B46BA" w14:textId="77777777" w:rsidR="00A61E7D" w:rsidRDefault="00A61E7D" w:rsidP="00FD48A9">
            <w:r>
              <w:rPr>
                <w:noProof/>
                <w:lang w:eastAsia="fr-FR"/>
              </w:rPr>
              <w:drawing>
                <wp:inline distT="0" distB="0" distL="0" distR="0" wp14:anchorId="7D071973" wp14:editId="14683B54">
                  <wp:extent cx="1866900" cy="509489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881401" cy="5134463"/>
                          </a:xfrm>
                          <a:prstGeom prst="rect">
                            <a:avLst/>
                          </a:prstGeom>
                        </pic:spPr>
                      </pic:pic>
                    </a:graphicData>
                  </a:graphic>
                </wp:inline>
              </w:drawing>
            </w:r>
          </w:p>
        </w:tc>
        <w:tc>
          <w:tcPr>
            <w:tcW w:w="5616" w:type="dxa"/>
          </w:tcPr>
          <w:p w14:paraId="69854514" w14:textId="77777777" w:rsidR="00A61E7D" w:rsidRDefault="00A61E7D" w:rsidP="00FD48A9">
            <w:r>
              <w:t>4) En créant un nouveau bloc personnalisé intitulé « motif de base », construire la rosace.</w:t>
            </w:r>
          </w:p>
          <w:p w14:paraId="38B805AE" w14:textId="77777777" w:rsidR="00A61E7D" w:rsidRDefault="00A61E7D" w:rsidP="00FD48A9">
            <w:r>
              <w:t>5) Expliquer ce que permet de faire le programme suivant et justifier par écrit.</w:t>
            </w:r>
          </w:p>
          <w:p w14:paraId="06BEAFE4" w14:textId="77777777" w:rsidR="00A61E7D" w:rsidRDefault="00A61E7D" w:rsidP="00FD48A9">
            <w:r>
              <w:rPr>
                <w:noProof/>
                <w:lang w:eastAsia="fr-FR"/>
              </w:rPr>
              <w:drawing>
                <wp:inline distT="0" distB="0" distL="0" distR="0" wp14:anchorId="7DB8C461" wp14:editId="3452A64A">
                  <wp:extent cx="3429000" cy="3834399"/>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431522" cy="3837219"/>
                          </a:xfrm>
                          <a:prstGeom prst="rect">
                            <a:avLst/>
                          </a:prstGeom>
                        </pic:spPr>
                      </pic:pic>
                    </a:graphicData>
                  </a:graphic>
                </wp:inline>
              </w:drawing>
            </w:r>
          </w:p>
        </w:tc>
      </w:tr>
    </w:tbl>
    <w:p w14:paraId="169E30C0" w14:textId="77777777" w:rsidR="00A61E7D" w:rsidRPr="00582EFE" w:rsidRDefault="00A61E7D" w:rsidP="00FD48A9">
      <w:pPr>
        <w:spacing w:after="0" w:line="240" w:lineRule="auto"/>
      </w:pPr>
    </w:p>
    <w:p w14:paraId="26916634" w14:textId="77777777" w:rsidR="00A61E7D" w:rsidRDefault="00A61E7D" w:rsidP="00FD48A9">
      <w:pPr>
        <w:spacing w:after="0"/>
      </w:pPr>
    </w:p>
    <w:sectPr w:rsidR="00A61E7D" w:rsidSect="00A61E7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4AA3"/>
    <w:multiLevelType w:val="hybridMultilevel"/>
    <w:tmpl w:val="22F6AE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D6601B"/>
    <w:multiLevelType w:val="hybridMultilevel"/>
    <w:tmpl w:val="85C2E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E768D4"/>
    <w:multiLevelType w:val="hybridMultilevel"/>
    <w:tmpl w:val="14A8EB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CC72B78"/>
    <w:multiLevelType w:val="hybridMultilevel"/>
    <w:tmpl w:val="7F485ADC"/>
    <w:lvl w:ilvl="0" w:tplc="350456EA">
      <w:start w:val="1"/>
      <w:numFmt w:val="decimal"/>
      <w:lvlText w:val="%1."/>
      <w:lvlJc w:val="left"/>
      <w:pPr>
        <w:ind w:left="927" w:hanging="360"/>
      </w:pPr>
      <w:rPr>
        <w:rFonts w:hint="default"/>
        <w:b/>
        <w:bCs w:val="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15:restartNumberingAfterBreak="0">
    <w:nsid w:val="2950171F"/>
    <w:multiLevelType w:val="hybridMultilevel"/>
    <w:tmpl w:val="5CEC2B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B842F19"/>
    <w:multiLevelType w:val="hybridMultilevel"/>
    <w:tmpl w:val="C826DA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DD8640B"/>
    <w:multiLevelType w:val="hybridMultilevel"/>
    <w:tmpl w:val="8F44A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777508"/>
    <w:multiLevelType w:val="hybridMultilevel"/>
    <w:tmpl w:val="371815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DC72C5B"/>
    <w:multiLevelType w:val="hybridMultilevel"/>
    <w:tmpl w:val="F6BE6288"/>
    <w:lvl w:ilvl="0" w:tplc="76645BD2">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49D11CCC"/>
    <w:multiLevelType w:val="hybridMultilevel"/>
    <w:tmpl w:val="AD786964"/>
    <w:lvl w:ilvl="0" w:tplc="ADBEDEF4">
      <w:start w:val="1"/>
      <w:numFmt w:val="decimal"/>
      <w:lvlText w:val="%1."/>
      <w:lvlJc w:val="left"/>
      <w:pPr>
        <w:ind w:left="927" w:hanging="360"/>
      </w:pPr>
      <w:rPr>
        <w:rFonts w:hint="default"/>
        <w:b/>
        <w:bCs w:val="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0" w15:restartNumberingAfterBreak="0">
    <w:nsid w:val="49EB736F"/>
    <w:multiLevelType w:val="hybridMultilevel"/>
    <w:tmpl w:val="B4F476BA"/>
    <w:lvl w:ilvl="0" w:tplc="898646F4">
      <w:start w:val="1"/>
      <w:numFmt w:val="decimal"/>
      <w:lvlText w:val="%1."/>
      <w:lvlJc w:val="left"/>
      <w:pPr>
        <w:ind w:left="720" w:hanging="360"/>
      </w:pPr>
      <w:rPr>
        <w:rFonts w:hint="default"/>
        <w:b/>
        <w:bCs/>
      </w:rPr>
    </w:lvl>
    <w:lvl w:ilvl="1" w:tplc="4F76E606">
      <w:start w:val="1"/>
      <w:numFmt w:val="lowerLetter"/>
      <w:lvlText w:val="%2."/>
      <w:lvlJc w:val="left"/>
      <w:pPr>
        <w:ind w:left="1440" w:hanging="360"/>
      </w:pPr>
      <w:rPr>
        <w:b/>
        <w:bCs/>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7F52075"/>
    <w:multiLevelType w:val="hybridMultilevel"/>
    <w:tmpl w:val="6CCC5834"/>
    <w:lvl w:ilvl="0" w:tplc="1DA0CB7C">
      <w:start w:val="1"/>
      <w:numFmt w:val="low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D2294A"/>
    <w:multiLevelType w:val="hybridMultilevel"/>
    <w:tmpl w:val="8806C18C"/>
    <w:lvl w:ilvl="0" w:tplc="A87A0294">
      <w:start w:val="1"/>
      <w:numFmt w:val="decimal"/>
      <w:lvlText w:val="%1."/>
      <w:lvlJc w:val="left"/>
      <w:pPr>
        <w:ind w:left="360" w:hanging="360"/>
      </w:pPr>
      <w:rPr>
        <w:rFonts w:cstheme="minorBidi"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727666DE"/>
    <w:multiLevelType w:val="hybridMultilevel"/>
    <w:tmpl w:val="DCB0080A"/>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6EC16C5"/>
    <w:multiLevelType w:val="hybridMultilevel"/>
    <w:tmpl w:val="2B0E32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B827389"/>
    <w:multiLevelType w:val="hybridMultilevel"/>
    <w:tmpl w:val="5C7801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00955887">
    <w:abstractNumId w:val="12"/>
  </w:num>
  <w:num w:numId="2" w16cid:durableId="570967226">
    <w:abstractNumId w:val="0"/>
  </w:num>
  <w:num w:numId="3" w16cid:durableId="1638534754">
    <w:abstractNumId w:val="11"/>
  </w:num>
  <w:num w:numId="4" w16cid:durableId="716973242">
    <w:abstractNumId w:val="6"/>
  </w:num>
  <w:num w:numId="5" w16cid:durableId="1615752268">
    <w:abstractNumId w:val="15"/>
  </w:num>
  <w:num w:numId="6" w16cid:durableId="1046222336">
    <w:abstractNumId w:val="4"/>
  </w:num>
  <w:num w:numId="7" w16cid:durableId="1600943972">
    <w:abstractNumId w:val="1"/>
  </w:num>
  <w:num w:numId="8" w16cid:durableId="1854152255">
    <w:abstractNumId w:val="14"/>
  </w:num>
  <w:num w:numId="9" w16cid:durableId="1865706520">
    <w:abstractNumId w:val="7"/>
  </w:num>
  <w:num w:numId="10" w16cid:durableId="1139882390">
    <w:abstractNumId w:val="5"/>
  </w:num>
  <w:num w:numId="11" w16cid:durableId="6367758">
    <w:abstractNumId w:val="2"/>
  </w:num>
  <w:num w:numId="12" w16cid:durableId="1001197321">
    <w:abstractNumId w:val="13"/>
  </w:num>
  <w:num w:numId="13" w16cid:durableId="1283607393">
    <w:abstractNumId w:val="8"/>
  </w:num>
  <w:num w:numId="14" w16cid:durableId="1367104057">
    <w:abstractNumId w:val="10"/>
  </w:num>
  <w:num w:numId="15" w16cid:durableId="63454218">
    <w:abstractNumId w:val="3"/>
  </w:num>
  <w:num w:numId="16" w16cid:durableId="2611119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E7D"/>
    <w:rsid w:val="00007CF8"/>
    <w:rsid w:val="00064A38"/>
    <w:rsid w:val="0011664A"/>
    <w:rsid w:val="001F74AE"/>
    <w:rsid w:val="002876DB"/>
    <w:rsid w:val="0030403D"/>
    <w:rsid w:val="00447E7F"/>
    <w:rsid w:val="004C6A60"/>
    <w:rsid w:val="004E162E"/>
    <w:rsid w:val="00561F85"/>
    <w:rsid w:val="005B0B2F"/>
    <w:rsid w:val="005D0D98"/>
    <w:rsid w:val="005D218A"/>
    <w:rsid w:val="005D39AB"/>
    <w:rsid w:val="006C3165"/>
    <w:rsid w:val="006C6F35"/>
    <w:rsid w:val="007101DD"/>
    <w:rsid w:val="00717422"/>
    <w:rsid w:val="007C791A"/>
    <w:rsid w:val="008B534B"/>
    <w:rsid w:val="00904567"/>
    <w:rsid w:val="00A13A45"/>
    <w:rsid w:val="00A61E7D"/>
    <w:rsid w:val="00AF225F"/>
    <w:rsid w:val="00B94283"/>
    <w:rsid w:val="00C97C6F"/>
    <w:rsid w:val="00CF6C69"/>
    <w:rsid w:val="00D36858"/>
    <w:rsid w:val="00DA02CF"/>
    <w:rsid w:val="00E97327"/>
    <w:rsid w:val="00F048A6"/>
    <w:rsid w:val="00F476E9"/>
    <w:rsid w:val="00F863DB"/>
    <w:rsid w:val="00F87BEB"/>
    <w:rsid w:val="00FD48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2D12E"/>
  <w15:chartTrackingRefBased/>
  <w15:docId w15:val="{6DEBE7A4-704E-4751-BA44-5F9DDCB3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E7D"/>
    <w:pPr>
      <w:spacing w:line="259" w:lineRule="auto"/>
    </w:pPr>
    <w:rPr>
      <w:kern w:val="0"/>
      <w:sz w:val="22"/>
      <w:szCs w:val="22"/>
      <w14:ligatures w14:val="none"/>
    </w:rPr>
  </w:style>
  <w:style w:type="paragraph" w:styleId="Titre1">
    <w:name w:val="heading 1"/>
    <w:basedOn w:val="Normal"/>
    <w:next w:val="Normal"/>
    <w:link w:val="Titre1Car"/>
    <w:uiPriority w:val="9"/>
    <w:qFormat/>
    <w:rsid w:val="00A61E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61E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61E7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61E7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61E7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61E7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61E7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61E7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61E7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1E7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61E7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61E7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61E7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61E7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61E7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61E7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61E7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61E7D"/>
    <w:rPr>
      <w:rFonts w:eastAsiaTheme="majorEastAsia" w:cstheme="majorBidi"/>
      <w:color w:val="272727" w:themeColor="text1" w:themeTint="D8"/>
    </w:rPr>
  </w:style>
  <w:style w:type="paragraph" w:styleId="Titre">
    <w:name w:val="Title"/>
    <w:basedOn w:val="Normal"/>
    <w:next w:val="Normal"/>
    <w:link w:val="TitreCar"/>
    <w:uiPriority w:val="10"/>
    <w:qFormat/>
    <w:rsid w:val="00A61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61E7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61E7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61E7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61E7D"/>
    <w:pPr>
      <w:spacing w:before="160"/>
      <w:jc w:val="center"/>
    </w:pPr>
    <w:rPr>
      <w:i/>
      <w:iCs/>
      <w:color w:val="404040" w:themeColor="text1" w:themeTint="BF"/>
    </w:rPr>
  </w:style>
  <w:style w:type="character" w:customStyle="1" w:styleId="CitationCar">
    <w:name w:val="Citation Car"/>
    <w:basedOn w:val="Policepardfaut"/>
    <w:link w:val="Citation"/>
    <w:uiPriority w:val="29"/>
    <w:rsid w:val="00A61E7D"/>
    <w:rPr>
      <w:i/>
      <w:iCs/>
      <w:color w:val="404040" w:themeColor="text1" w:themeTint="BF"/>
    </w:rPr>
  </w:style>
  <w:style w:type="paragraph" w:styleId="Paragraphedeliste">
    <w:name w:val="List Paragraph"/>
    <w:basedOn w:val="Normal"/>
    <w:uiPriority w:val="34"/>
    <w:qFormat/>
    <w:rsid w:val="00A61E7D"/>
    <w:pPr>
      <w:ind w:left="720"/>
      <w:contextualSpacing/>
    </w:pPr>
  </w:style>
  <w:style w:type="character" w:styleId="Accentuationintense">
    <w:name w:val="Intense Emphasis"/>
    <w:basedOn w:val="Policepardfaut"/>
    <w:uiPriority w:val="21"/>
    <w:qFormat/>
    <w:rsid w:val="00A61E7D"/>
    <w:rPr>
      <w:i/>
      <w:iCs/>
      <w:color w:val="2F5496" w:themeColor="accent1" w:themeShade="BF"/>
    </w:rPr>
  </w:style>
  <w:style w:type="paragraph" w:styleId="Citationintense">
    <w:name w:val="Intense Quote"/>
    <w:basedOn w:val="Normal"/>
    <w:next w:val="Normal"/>
    <w:link w:val="CitationintenseCar"/>
    <w:qFormat/>
    <w:rsid w:val="00A61E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rsid w:val="00A61E7D"/>
    <w:rPr>
      <w:i/>
      <w:iCs/>
      <w:color w:val="2F5496" w:themeColor="accent1" w:themeShade="BF"/>
    </w:rPr>
  </w:style>
  <w:style w:type="character" w:styleId="Rfrenceintense">
    <w:name w:val="Intense Reference"/>
    <w:basedOn w:val="Policepardfaut"/>
    <w:uiPriority w:val="32"/>
    <w:qFormat/>
    <w:rsid w:val="00A61E7D"/>
    <w:rPr>
      <w:b/>
      <w:bCs/>
      <w:smallCaps/>
      <w:color w:val="2F5496" w:themeColor="accent1" w:themeShade="BF"/>
      <w:spacing w:val="5"/>
    </w:rPr>
  </w:style>
  <w:style w:type="table" w:styleId="Grilledutableau">
    <w:name w:val="Table Grid"/>
    <w:basedOn w:val="TableauNormal"/>
    <w:uiPriority w:val="59"/>
    <w:rsid w:val="00A61E7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87BEB"/>
    <w:rPr>
      <w:color w:val="0563C1" w:themeColor="hyperlink"/>
      <w:u w:val="single"/>
    </w:rPr>
  </w:style>
  <w:style w:type="character" w:styleId="Mentionnonrsolue">
    <w:name w:val="Unresolved Mention"/>
    <w:basedOn w:val="Policepardfaut"/>
    <w:uiPriority w:val="99"/>
    <w:semiHidden/>
    <w:unhideWhenUsed/>
    <w:rsid w:val="00F87BEB"/>
    <w:rPr>
      <w:color w:val="605E5C"/>
      <w:shd w:val="clear" w:color="auto" w:fill="E1DFDD"/>
    </w:rPr>
  </w:style>
  <w:style w:type="paragraph" w:styleId="Sansinterligne">
    <w:name w:val="No Spacing"/>
    <w:uiPriority w:val="1"/>
    <w:qFormat/>
    <w:rsid w:val="00FD48A9"/>
    <w:pPr>
      <w:spacing w:after="0" w:line="240" w:lineRule="auto"/>
    </w:pPr>
    <w:rPr>
      <w:rFonts w:eastAsiaTheme="minorEastAsia"/>
      <w:color w:val="404040" w:themeColor="text1" w:themeTint="BF"/>
      <w:kern w:val="0"/>
      <w:sz w:val="20"/>
      <w:szCs w:val="22"/>
      <w:lang w:val="en-US"/>
      <w14:ligatures w14:val="none"/>
    </w:rPr>
  </w:style>
  <w:style w:type="paragraph" w:styleId="NormalWeb">
    <w:name w:val="Normal (Web)"/>
    <w:basedOn w:val="Normal"/>
    <w:unhideWhenUsed/>
    <w:rsid w:val="00FD48A9"/>
    <w:pPr>
      <w:spacing w:after="0" w:line="240" w:lineRule="auto"/>
    </w:pPr>
    <w:rPr>
      <w:rFonts w:ascii="Times New Roman" w:eastAsiaTheme="minorEastAsia" w:hAnsi="Times New Roman" w:cs="Times New Roman"/>
      <w:color w:val="404040" w:themeColor="text1" w:themeTint="BF"/>
      <w:sz w:val="24"/>
      <w:szCs w:val="24"/>
      <w:lang w:val="en-US"/>
    </w:rPr>
  </w:style>
  <w:style w:type="character" w:styleId="Lienhypertextesuivivisit">
    <w:name w:val="FollowedHyperlink"/>
    <w:basedOn w:val="Policepardfaut"/>
    <w:uiPriority w:val="99"/>
    <w:semiHidden/>
    <w:unhideWhenUsed/>
    <w:rsid w:val="00D368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10.emf"/><Relationship Id="rId26" Type="http://schemas.openxmlformats.org/officeDocument/2006/relationships/customXml" Target="ink/ink3.xml"/><Relationship Id="rId39" Type="http://schemas.openxmlformats.org/officeDocument/2006/relationships/image" Target="media/image21.png"/><Relationship Id="rId21" Type="http://schemas.openxmlformats.org/officeDocument/2006/relationships/image" Target="media/image60.png"/><Relationship Id="rId34" Type="http://schemas.openxmlformats.org/officeDocument/2006/relationships/image" Target="media/image18.emf"/><Relationship Id="rId42" Type="http://schemas.openxmlformats.org/officeDocument/2006/relationships/image" Target="media/image210.png"/><Relationship Id="rId47" Type="http://schemas.openxmlformats.org/officeDocument/2006/relationships/hyperlink" Target="https://rousselc.e-monsite.com/medias/files/ex-translations.pdf" TargetMode="External"/><Relationship Id="rId50" Type="http://schemas.openxmlformats.org/officeDocument/2006/relationships/image" Target="media/image26.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20.png"/><Relationship Id="rId11" Type="http://schemas.openxmlformats.org/officeDocument/2006/relationships/hyperlink" Target="http://villemin.gerard.free.fr/aScience/Vitesse/Vitesse.htm" TargetMode="External"/><Relationship Id="rId24" Type="http://schemas.openxmlformats.org/officeDocument/2006/relationships/image" Target="media/image12.png"/><Relationship Id="rId32" Type="http://schemas.openxmlformats.org/officeDocument/2006/relationships/image" Target="media/image16.emf"/><Relationship Id="rId37" Type="http://schemas.openxmlformats.org/officeDocument/2006/relationships/image" Target="media/image20.png"/><Relationship Id="rId40" Type="http://schemas.openxmlformats.org/officeDocument/2006/relationships/hyperlink" Target="https://www.geogebra.org/m/vtpczzjx" TargetMode="External"/><Relationship Id="rId45" Type="http://schemas.openxmlformats.org/officeDocument/2006/relationships/image" Target="media/image23.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file:///D:\Francoise\stage-exerciseur\les5carres_fichiers\image003.gif" TargetMode="External"/><Relationship Id="rId19" Type="http://schemas.openxmlformats.org/officeDocument/2006/relationships/image" Target="media/image11.png"/><Relationship Id="rId31" Type="http://schemas.openxmlformats.org/officeDocument/2006/relationships/image" Target="media/image15.png"/><Relationship Id="rId44" Type="http://schemas.openxmlformats.org/officeDocument/2006/relationships/hyperlink" Target="https://cartediem.lycee-descartes.ac.ma/2024/11/20/etonnante-geometrie-les-abeilles-et-les-mathematiques/"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6.png"/><Relationship Id="rId22" Type="http://schemas.openxmlformats.org/officeDocument/2006/relationships/customXml" Target="ink/ink2.xml"/><Relationship Id="rId27" Type="http://schemas.openxmlformats.org/officeDocument/2006/relationships/image" Target="media/image110.png"/><Relationship Id="rId30" Type="http://schemas.openxmlformats.org/officeDocument/2006/relationships/image" Target="media/image14.png"/><Relationship Id="rId35" Type="http://schemas.openxmlformats.org/officeDocument/2006/relationships/image" Target="media/image19.emf"/><Relationship Id="rId43" Type="http://schemas.openxmlformats.org/officeDocument/2006/relationships/image" Target="media/image22.png"/><Relationship Id="rId48" Type="http://schemas.openxmlformats.org/officeDocument/2006/relationships/image" Target="media/image24.png"/><Relationship Id="rId8" Type="http://schemas.openxmlformats.org/officeDocument/2006/relationships/image" Target="media/image3.png"/><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17.emf"/><Relationship Id="rId38" Type="http://schemas.openxmlformats.org/officeDocument/2006/relationships/hyperlink" Target="https://www.geogebra.org/m/e9um3q8F" TargetMode="External"/><Relationship Id="rId46" Type="http://schemas.openxmlformats.org/officeDocument/2006/relationships/hyperlink" Target="https://rousselc.e-monsite.com/medias/files/ex-translations.pdf" TargetMode="External"/><Relationship Id="rId20" Type="http://schemas.openxmlformats.org/officeDocument/2006/relationships/customXml" Target="ink/ink1.xml"/><Relationship Id="rId41" Type="http://schemas.openxmlformats.org/officeDocument/2006/relationships/customXml" Target="ink/ink5.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7.emf"/><Relationship Id="rId23" Type="http://schemas.openxmlformats.org/officeDocument/2006/relationships/image" Target="media/image7.png"/><Relationship Id="rId28" Type="http://schemas.openxmlformats.org/officeDocument/2006/relationships/customXml" Target="ink/ink4.xml"/><Relationship Id="rId36" Type="http://schemas.openxmlformats.org/officeDocument/2006/relationships/hyperlink" Target="https://avosmaths.fr/exercices-corriges-maths-4eme/4eme-exercices-maths-activite-introduction-translation.pdf" TargetMode="External"/><Relationship Id="rId49" Type="http://schemas.openxmlformats.org/officeDocument/2006/relationships/image" Target="media/image2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3-10T16:04:55.698"/>
    </inkml:context>
    <inkml:brush xml:id="br0">
      <inkml:brushProperty name="width" value="0.05" units="cm"/>
      <inkml:brushProperty name="height" value="0.05" units="cm"/>
      <inkml:brushProperty name="color" value="#008C3A"/>
    </inkml:brush>
  </inkml:definitions>
  <inkml:trace contextRef="#ctx0" brushRef="#br0">12 6 7552,'2'-6'10889,"-7"16"-8723,3-7-2182,1 0 0,0 1 0,0-1 0,0 0 0,0 1 0,0-1 0,0 6 0,4-1 182,0 0-1,0 0 0,6 11 1,-8-18-60,22 29 641,-19-26-655,1 0 1,0-1-1,0 0 1,0 0-1,11 4 1,-15-6 269,1 1-338,0 1-1,0-1 0,0 0 0,0 1 0,1-1 1,-1 0-1,1 0 0,-1-1 0,1 1 0,0 0 1,0-1-1,-1 0 0,1 1 0,0-1 0,6 1 1,23 13 351,-26-10-354,1 3-21,0 0 0,7 2 58,3 5 12,-7-8 58,-6-5-96,1 1 0,-1-1 0,1 1 0,-1-1 0,0 1 0,0 0 0,6 8 0,-3-8 46,11 12 100,-12-9-156,14 22 212,-12-18-234,26 14 235,-23-14-181,-11-10-24,19 10 35,-11-4-65,-2-1 22,-3-2 63,5 2-64,8 7 26,-16-12-38,22 23 63,4 7 56,-22-27-91,8 11 54,-9-8-69,-1-3 63,14 20 7,3 10-35,-15-28-49,-2-1 6,0-1-1,1 0 0,-2 1 1,1-1-1,0 1 0,-1 0 1,1 0-1,0 4 0,1 1-13,5-1 0,-1 1 0,0 1 0,-2-2 0,-4-6 0,1 0 0,-1-1 0,0 1 0,1-1 0,0 1 0,-1-1 0,1 0 0,-1 0 0,1 1 0,0-1 0,0 0 0,0-1 0,0 1 0,2 1 0,26 11 0,-22-7 0,-1 3 0,1-2 0,3 0 62,0 2 4,-4-1-66,-1-1 0,1-2 0,0 2 0,-1-1 0,1 1 0,2 3 0,0-1 0,-1-2 22,-5-4 63,16 10-59,8 12-31,-8-3 496,6 6-342,-18-20-149,-3-1 22,-3-4 63,6 3-64,1 5-21,2-1 0,-1-1 0,-1-3 0,1 1 0,0 1 0,-2 3 0,-1-1 0,-3-3 22,-2-5 63,28 42 64,-22-33-149,1 0 0,2 1 22,-8-10 30,16 10 2,-7-5-54,-3-1 0,-1 1 0,0 1 0,1-1 0,-1-1 0,0 0 0,-4-3 0,0-1 0,-1 0 0,1 1 0,0-1 0,0-1 0,0 1 0,1 0 0,4 1 0,-2 0 0,4 0 0,-3 0 0,1 3 0,-1 4 0,1 0 0,1 0 28,-9-11 38,0 1-63,1 0-1,-1 0 1,0 0-1,0 0 0,0 0 1,0 0-1,0 0 1,0 0-1,0 0 1,0 0-1,0 0 1,0 0-1,0 0 1,0 0-1,0 0 1,0 0-1,1 0 0,-1 0 1,0 1-1,0-1 1,0 0-1,0 0 1,0 0-1,0 0 1,0 0-1,0 0 1,0-1-1,0 1 1,0 0-1,1 0 0,-1 0 1,0 0-1,0 0 1,0 0-1,0 0 1,0 0-1,0 0 1,0 0-1,0 0 1,0 0-1,0 0 1,0 0-1,0 0 1,28 30 50,-21-22-53,2 1 0,0 0 0,-1-1 0,-2-1 0,3 3 0,1 2 0,0-1 0,-3-3 0,-1 0 0,0-1 0,0-1 0,2 1 0,0 1 0,4 4 0,-7-10 0,30 10 0,-27-8 0,-1 2 0,2 3 0,0 0 0,28 30 128,-31-34-107,-5-5 86,0 1-22,2 0-511,0-1 0,0 2 0,0-1 0,0 0 0,-1 0 0,1 1 0,3 2 0,6 2-4827,4-3-8826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3-10T16:04:48.884"/>
    </inkml:context>
    <inkml:brush xml:id="br0">
      <inkml:brushProperty name="width" value="0.05" units="cm"/>
      <inkml:brushProperty name="height" value="0.05" units="cm"/>
      <inkml:brushProperty name="color" value="#008C3A"/>
    </inkml:brush>
  </inkml:definitions>
  <inkml:trace contextRef="#ctx0" brushRef="#br0">0 907 7424,'6'-13'13717,"-5"4"-13576,-1 0 1,2-1 0,-1 1-1,1 0 1,1 0 0,0 0-1,5-13 1,36-58 532,-17 34-177,6-16-284,18-33 64,-37 66-239,2 1-1,0 0 0,24-29 1,-37 55 8,17-21 14,1-16-65,-17 31 12,0 1-1,0 0 1,7-11 0,-3 1 93,-7 15-100,0-1 1,0 0-1,0 1 1,1-1-1,-1 1 1,1 0-1,-1-1 1,1 1-1,0 0 1,0 0-1,0 0 1,4-3-1,-1 0 0,1 0 0,-1-1 0,1 1 0,-2-1 0,1 0 0,-1 0 0,1-1 0,-2 0 0,1 1 0,-1-1 0,4-13 0,-5 14 0,0 1 0,1-1 0,-1 0 0,1 1 0,0 0 0,0 0 0,1 0 0,0 0 0,7-7 0,-9 9 2,1 1 0,-1-1-1,1 1 1,-1-1 0,0 0-1,0 0 1,3-6 0,13-19-442,-14 2-19869</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3-10T16:05:33.918"/>
    </inkml:context>
    <inkml:brush xml:id="br0">
      <inkml:brushProperty name="width" value="0.05" units="cm"/>
      <inkml:brushProperty name="height" value="0.05" units="cm"/>
      <inkml:brushProperty name="color" value="#008C3A"/>
    </inkml:brush>
  </inkml:definitions>
  <inkml:trace contextRef="#ctx0" brushRef="#br0">433 0 8064,'1'3'0,"-4"19"0,0-14 21,-4-21 1083,4 7 3509,-1 15-4407,0 0 1,1 1-1,1 0 0,0 0 0,0 0 1,1 0-1,0 0 0,0 0 0,1 0 0,1 0 1,0 0-1,0 0 0,1 0 0,3 11 0,-2-9 66,0-1-1,-1 1 0,-1 0 0,0 0 0,-1 0 0,0 0 0,-2 15 0,1-9 158,0 0 0,3 23 0,2 25-181,-3-40 151,5 31 0,13 64 454,-19-71-244,-1-39-514,0 0 1,3 18 0,-1-11 67,0 0 0,-3 32 0,0-2 31,13 176 808,-5-72-412,-6-131-540,1 46 131,-1 56 257,-3-98-373,0 19 19,3-25-126,0-17-812</inkml:trace>
  <inkml:trace contextRef="#ctx0" brushRef="#br0" timeOffset="507.47">394 588 6016,'0'0'0</inkml:trace>
  <inkml:trace contextRef="#ctx0" brushRef="#br0" timeOffset="1643.75">397 580 9088,'0'0'1045,"-5"-16"8256,-1 14-9057,0 0 0,0 0-1,-1 0 1,1 1 0,-1 0 0,-11-1 0,-17-1 869,30 2-981,0 0 0,0 0-1,0 1 1,0 0 0,0 0 0,0 0 0,0 1 0,0 0 0,-5 1 0,-11 1 76,10-1-100,-1 0 0,1 1 0,-22 7 0,32-9 126,-30 6 129,23-7-342,-3-1-21,1-2 0,0 0 0,-1 3 0,1 1 0,0 0 0,-2-6 0,0 0 0,-1 2 0,2 1 0,5 0 22,5 2 682</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3-10T16:05:30.589"/>
    </inkml:context>
    <inkml:brush xml:id="br0">
      <inkml:brushProperty name="width" value="0.05" units="cm"/>
      <inkml:brushProperty name="height" value="0.05" units="cm"/>
      <inkml:brushProperty name="color" value="#008C3A"/>
    </inkml:brush>
  </inkml:definitions>
  <inkml:trace contextRef="#ctx0" brushRef="#br0">1 125 6912,'0'0'5909,"4"0"-5653,6-2 64,0 1 0,-1-1 0,1-1 0,0 0 0,-1 0 0,0-1 0,1 0 0,8-6 0,-17 9-296,1 1-1,-1-1 1,0 1 0,1 0-1,-1-1 1,1 1 0,-1 0-1,0 0 1,1 0 0,-1 0-1,1 0 1,-1 0 0,1 0-1,-1 0 1,1 1 0,-1-1-1,0 1 1,1-1 0,1 2-1,-1-1 48,-1-1-1,1 1 1,0 0-1,-1-1 1,1 0-1,0 1 1,0-1-1,-1 0 1,1 0 0,0 0-1,0 0 1,-1 0-1,1 0 1,0 0-1,0 0 1,-1-1-1,1 1 1,3-2-1,0-1 21,1 1-1,0 0 1,0 0-1,1 0 1,-1 1-1,0 0 1,9-1-1,50 2 691,-35 1-451,-21-2-276,0 0-1,0-1 1,0 1 0,0-2 0,11-3 0,-12 3 34,1 0 1,0 1-1,0 0 0,0 0 1,11 0-1,104-12 595,-101 13-605,33-5 0,12-2 22,-59 7-81,1 0 1,-1-1-1,0 0 1,10-4-1,-14 4-9,0 0 0,0 0-1,1 0 1,-1 1 0,1 0 0,-1 0 0,1 1-1,0 0 1,-1-1 0,1 2 0,-1-1 0,1 1 0,10 2-1,-14-2-9,0 0 0,1 0 0,-1-1 0,0 1 0,1-1 0,-1 1 0,1-1 0,-1 0 0,1 0 0,3 0 0,3-1 0,1 2 0,0-1 0,0 1 0,14 3 0,-8 1 40,-11-3-27,-1-1-1,0 0 1,1 1-1,-1-2 1,1 1 0,9 0-1,40 2-12,-44-3 0,-2 0 22,-7 1-20,-1-1 1,1 0-1,-1 0 0,1 1 1,-1-1-1,1 0 1,-1 1-1,0-1 1,1 1-1,-1-1 1,0 0-1,1 1 1,-1-1-1,0 1 1,1-1-1,-1 1 0,0-1 1,0 1-1,0-1 1,1 1-1,-1 0 1,0-1-1,0 1 1,0 0-1,3 16 41,-3-15-41,1 3-2,-1-4 0,1 0 0,-1 0 0,0 1 0,1-1 0,-1 0 0,0 0 0,0 1 0,0-1 0,0 0 0,0 1 0,0-1 0,-1 0 0,1 0 0,0 1 0,-1-1 0,1 0 0,-1 0 0,1 0 0,-1 1 0,1-1 0,-1 0 0,-1 1 0,-5 7-21,3-3-384</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07T11:56:15.473"/>
    </inkml:context>
    <inkml:brush xml:id="br0">
      <inkml:brushProperty name="width" value="0.35" units="cm"/>
      <inkml:brushProperty name="height" value="0.35" units="cm"/>
      <inkml:brushProperty name="color" value="#FFFFFF"/>
      <inkml:brushProperty name="ignorePressure" value="1"/>
    </inkml:brush>
  </inkml:definitions>
  <inkml:trace contextRef="#ctx0" brushRef="#br0">4857 38,'-672'0,"668"-1,2 1,-1 0,1 0,0 0,0 0,0 0,0 0,0 1,0-1,-1 1,1 0,0-1,0 1,0 0,-1 1,2-2,1 1,0-1,0 0,0 0,0 1,0-1,0 0,0 0,0 0,1 1,-1-1,0 0,0 0,0 0,0 1,0-1,0 0,0 0,0 0,1 1,-1-1,0 0,0 0,0 0,0 0,0 1,1-1,-1 0,0 0,0 0,0 0,1 0,-1 0,0 0,0 0,1 0,-1 0,0 1,0-1,0 0,1 0,-1 0,0 0,0-1,1 1,11 3,43 6,-30-5,43 3,30 2,-6-1,26 1,31 0,-134-9,1 1,-1 0,0 1,18 4,-10-2,1-1,-1-1,0-1,27-3,-13 2,-110-27,41 22,1 1,-1 1,0 2,-42 4,2-1,30-2,-82 13,60-7,46-5,1 1,-1 0,-33 10,30-6,-1-2,0 0,-1-1,1-2,-30 0,22-1,0 1,-33 6,32-3,-1 0,0-3,0 0,-34-5,54 2,0 0,1-1,0-1,-1 0,-10-6,8 4,-1 0,-17-3,-121-20,115 22,-1 2,1 2,-77 4,40 1,62-2,-1 2,-23 5,22-4,1 0,-18 0,-5-2,0-1,0-2,-43-8,43 5,-1 1,-72 4,45 2,51-2,0 2,-23 4,28-3,0-1,1-1,-1 0,0 0,0-1,0 0,1 0,-1-1,-16-3,0-1,-1 0,0 2,0 1,0 1,-35 4,-1-2,-293-18,-20-1,360 17,0 0,-1-2,1 1,-19-8,16 5,0 1,-26-3,-243 4,153 4,-766-1,896 1,1-1,-1 0,0 1,1-1,-1 1,0 0,1 0,-1 0,1 1,0-1,-1 1,1 0,0 0,0 0,-4 4,6-5,-1 1,1 0,-1 0,1-1,0 1,0 0,0 0,0 0,0 1,0-1,0 0,1 0,-1 0,1 1,0-1,0 0,-1 0,1 1,1-1,-1 0,0 0,1 1,-1-1,1 0,-1 0,2 3,-1-3,0-1,-1 0,1 1,0-1,0 0,0 0,0 0,0 0,0 0,0 0,0 0,0 0,0 0,1-1,-1 1,0 0,0-1,1 1,-1-1,0 1,1-1,-1 0,1 0,-1 1,1-1,2 0,4-1,0 0,1 0,13-4,3 1,-13 3,-1 1,0 1,1 0,-1 0,0 1,0 0,0 1,18 8,-18-8,12 4,0-1,1 0,-1-2,1-2,47 1,-50-2,0 1,-1 1,32 9,-28-7,0 0,27 3,7 1,-42-6,-1 0,19 0,501-2,-258-2,-237 0,-11 0,-1 1,1 2,45 8,-56-7,-1-1,0-1,0-1,1 0,-1-1,32-6,3 0,16 3,106 7,-93 5,37 1,384-10,-477 3,39 6,-38-4,36 1,230-5,-274-1,-1-1,22-5,-20 4,33-3,246 6,-141 0,-137-1,36-6,-34 3,28-1,212 5,-125 1,-122-1</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689CA-0593-4E8E-AD07-9FCF07318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12</Pages>
  <Words>2566</Words>
  <Characters>14114</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Brisac</dc:creator>
  <cp:keywords/>
  <dc:description/>
  <cp:lastModifiedBy>Jessica Brisac</cp:lastModifiedBy>
  <cp:revision>26</cp:revision>
  <dcterms:created xsi:type="dcterms:W3CDTF">2026-04-13T09:09:00Z</dcterms:created>
  <dcterms:modified xsi:type="dcterms:W3CDTF">2026-04-13T20:20:00Z</dcterms:modified>
</cp:coreProperties>
</file>